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95E" w:rsidRDefault="002A1957">
      <w:pPr>
        <w:keepNext/>
        <w:jc w:val="center"/>
        <w:outlineLvl w:val="3"/>
      </w:pPr>
      <w:r w:rsidRPr="002A1957">
        <w:rPr>
          <w:rFonts w:ascii="Calibri" w:eastAsia="Calibri" w:hAnsi="Calibri" w:cs="Calibri"/>
          <w:noProof/>
          <w:sz w:val="22"/>
          <w:szCs w:val="22"/>
          <w:lang w:val="uk-UA" w:eastAsia="uk-UA"/>
        </w:rPr>
        <w:pict>
          <v:rect id="Rectangle 5" o:spid="_x0000_s1026" style="position:absolute;left:0;text-align:left;margin-left:-39.2pt;margin-top:0;width:642.6pt;height:64.8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" fillcolor="#4bacc6" strokecolor="#4f81bd" strokeweight=".8pt">
            <v:stroke joinstyle="round"/>
            <v:textbox>
              <w:txbxContent>
                <w:p w:rsidR="00846F7D" w:rsidRDefault="00846F7D" w:rsidP="00896408">
                  <w:pPr>
                    <w:jc w:val="center"/>
                    <w:rPr>
                      <w:b/>
                      <w:bCs/>
                      <w:color w:val="000099"/>
                      <w:sz w:val="28"/>
                      <w:szCs w:val="28"/>
                      <w:u w:color="000099"/>
                      <w:lang w:val="uk-UA"/>
                    </w:rPr>
                  </w:pPr>
                </w:p>
                <w:p w:rsidR="00846F7D" w:rsidRPr="00896408" w:rsidRDefault="00846F7D" w:rsidP="00896408">
                  <w:pPr>
                    <w:jc w:val="center"/>
                    <w:rPr>
                      <w:b/>
                      <w:bCs/>
                      <w:color w:val="000099"/>
                      <w:sz w:val="28"/>
                      <w:szCs w:val="28"/>
                      <w:u w:color="000099"/>
                      <w:lang w:val="uk-UA"/>
                    </w:rPr>
                  </w:pPr>
                  <w:r w:rsidRPr="00896408">
                    <w:rPr>
                      <w:b/>
                      <w:bCs/>
                      <w:color w:val="000099"/>
                      <w:sz w:val="28"/>
                      <w:szCs w:val="28"/>
                      <w:u w:color="000099"/>
                      <w:lang w:val="uk-UA"/>
                    </w:rPr>
                    <w:t>ЗАКЛАД ДОШКІЛЬНОЇ ОСВІТИ (ЯСЛА-САДОК) №1 «ДЗВІНОЧОК»</w:t>
                  </w:r>
                </w:p>
                <w:p w:rsidR="00846F7D" w:rsidRPr="00896408" w:rsidRDefault="00846F7D" w:rsidP="00896408">
                  <w:pPr>
                    <w:jc w:val="center"/>
                    <w:rPr>
                      <w:lang w:val="uk-UA"/>
                    </w:rPr>
                  </w:pPr>
                  <w:r w:rsidRPr="00896408">
                    <w:rPr>
                      <w:b/>
                      <w:bCs/>
                      <w:color w:val="000099"/>
                      <w:sz w:val="28"/>
                      <w:szCs w:val="28"/>
                      <w:u w:color="000099"/>
                      <w:lang w:val="uk-UA"/>
                    </w:rPr>
                    <w:t>САРНЕНСЬКОЇ МІСЬКОЇ РАДИ</w:t>
                  </w:r>
                </w:p>
              </w:txbxContent>
            </v:textbox>
            <w10:wrap anchorx="page" anchory="page"/>
          </v:rect>
        </w:pict>
      </w:r>
    </w:p>
    <w:p w:rsidR="00B0395E" w:rsidRDefault="00B0395E">
      <w:pPr>
        <w:keepNext/>
        <w:jc w:val="center"/>
        <w:outlineLvl w:val="3"/>
      </w:pPr>
    </w:p>
    <w:p w:rsidR="00B0395E" w:rsidRDefault="00B0395E">
      <w:pPr>
        <w:rPr>
          <w:rFonts w:ascii="Cambria" w:eastAsia="Cambria" w:hAnsi="Cambria" w:cs="Cambria"/>
          <w:b/>
          <w:bCs/>
          <w:i/>
          <w:iCs/>
          <w:color w:val="000099"/>
          <w:sz w:val="28"/>
          <w:szCs w:val="28"/>
          <w:u w:color="000099"/>
          <w:lang w:val="uk-UA"/>
        </w:rPr>
      </w:pPr>
    </w:p>
    <w:p w:rsidR="00FE7DB7" w:rsidRDefault="00FE7DB7">
      <w:pPr>
        <w:rPr>
          <w:rFonts w:ascii="Cambria" w:eastAsia="Cambria" w:hAnsi="Cambria" w:cs="Cambria"/>
          <w:b/>
          <w:bCs/>
          <w:i/>
          <w:iCs/>
          <w:color w:val="000099"/>
          <w:sz w:val="28"/>
          <w:szCs w:val="28"/>
          <w:u w:color="000099"/>
          <w:lang w:val="uk-UA"/>
        </w:rPr>
      </w:pPr>
    </w:p>
    <w:p w:rsidR="00FE7DB7" w:rsidRDefault="00FE7DB7" w:rsidP="00FE7DB7">
      <w:pPr>
        <w:rPr>
          <w:b/>
          <w:bCs/>
          <w:i/>
          <w:iCs/>
          <w:color w:val="000099"/>
          <w:sz w:val="28"/>
          <w:szCs w:val="28"/>
          <w:u w:color="000099"/>
          <w:lang w:val="uk-UA"/>
        </w:rPr>
      </w:pPr>
      <w:bookmarkStart w:id="0" w:name="_GoBack"/>
      <w:bookmarkEnd w:id="0"/>
    </w:p>
    <w:p w:rsidR="00FE7DB7" w:rsidRDefault="00FE7DB7" w:rsidP="00F2393E">
      <w:pPr>
        <w:jc w:val="right"/>
        <w:rPr>
          <w:b/>
          <w:bCs/>
          <w:i/>
          <w:iCs/>
          <w:color w:val="000099"/>
          <w:sz w:val="28"/>
          <w:szCs w:val="28"/>
          <w:u w:color="000099"/>
          <w:lang w:val="uk-UA"/>
        </w:rPr>
      </w:pPr>
    </w:p>
    <w:tbl>
      <w:tblPr>
        <w:tblStyle w:val="af3"/>
        <w:tblpPr w:leftFromText="180" w:rightFromText="180" w:vertAnchor="page" w:horzAnchor="margin" w:tblpY="300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166"/>
        <w:gridCol w:w="5166"/>
      </w:tblGrid>
      <w:tr w:rsidR="00FE7DB7" w:rsidTr="00D04D9B">
        <w:tc>
          <w:tcPr>
            <w:tcW w:w="5166" w:type="dxa"/>
          </w:tcPr>
          <w:p w:rsidR="00FE7DB7" w:rsidRDefault="00FE7DB7" w:rsidP="00FE7DB7">
            <w:pPr>
              <w:rPr>
                <w:rFonts w:ascii="Cambria" w:hAnsi="Cambria"/>
                <w:b/>
                <w:bCs/>
                <w:i/>
                <w:iCs/>
                <w:color w:val="000099"/>
                <w:sz w:val="28"/>
                <w:szCs w:val="28"/>
                <w:u w:color="000099"/>
                <w:lang w:val="uk-UA"/>
              </w:rPr>
            </w:pPr>
            <w:r>
              <w:rPr>
                <w:rFonts w:ascii="Cambria" w:hAnsi="Cambria"/>
                <w:b/>
                <w:bCs/>
                <w:i/>
                <w:iCs/>
                <w:color w:val="000099"/>
                <w:sz w:val="28"/>
                <w:szCs w:val="28"/>
                <w:u w:color="000099"/>
                <w:lang w:val="uk-UA"/>
              </w:rPr>
              <w:t>СХВАЛЕНО</w:t>
            </w:r>
          </w:p>
          <w:p w:rsidR="00FE7DB7" w:rsidRPr="00480257" w:rsidRDefault="00FE7DB7" w:rsidP="00FE7DB7">
            <w:pPr>
              <w:rPr>
                <w:rFonts w:ascii="Cambria" w:eastAsia="Cambria" w:hAnsi="Cambria" w:cs="Cambria"/>
                <w:b/>
                <w:bCs/>
                <w:i/>
                <w:iCs/>
                <w:color w:val="000099"/>
                <w:sz w:val="28"/>
                <w:szCs w:val="28"/>
                <w:u w:color="000099"/>
                <w:lang w:val="uk-UA"/>
              </w:rPr>
            </w:pPr>
            <w:r>
              <w:rPr>
                <w:rFonts w:ascii="Cambria" w:hAnsi="Cambria"/>
                <w:b/>
                <w:bCs/>
                <w:i/>
                <w:iCs/>
                <w:color w:val="000099"/>
                <w:sz w:val="28"/>
                <w:szCs w:val="28"/>
                <w:u w:color="000099"/>
                <w:lang w:val="uk-UA"/>
              </w:rPr>
              <w:t>Протокол п</w:t>
            </w:r>
            <w:r w:rsidRPr="00D957FD">
              <w:rPr>
                <w:rFonts w:ascii="Cambria" w:hAnsi="Cambria"/>
                <w:b/>
                <w:bCs/>
                <w:i/>
                <w:iCs/>
                <w:color w:val="000099"/>
                <w:sz w:val="28"/>
                <w:szCs w:val="28"/>
                <w:u w:color="000099"/>
                <w:lang w:val="uk-UA"/>
              </w:rPr>
              <w:t>едагогічно</w:t>
            </w:r>
            <w:r>
              <w:rPr>
                <w:rFonts w:ascii="Cambria" w:hAnsi="Cambria"/>
                <w:b/>
                <w:bCs/>
                <w:i/>
                <w:iCs/>
                <w:color w:val="000099"/>
                <w:sz w:val="28"/>
                <w:szCs w:val="28"/>
                <w:u w:color="000099"/>
                <w:lang w:val="uk-UA"/>
              </w:rPr>
              <w:t>ї</w:t>
            </w:r>
            <w:r w:rsidRPr="00D957FD">
              <w:rPr>
                <w:rFonts w:ascii="Cambria" w:hAnsi="Cambria"/>
                <w:b/>
                <w:bCs/>
                <w:i/>
                <w:iCs/>
                <w:color w:val="000099"/>
                <w:sz w:val="28"/>
                <w:szCs w:val="28"/>
                <w:u w:color="000099"/>
                <w:lang w:val="uk-UA"/>
              </w:rPr>
              <w:t xml:space="preserve"> рад</w:t>
            </w:r>
            <w:r>
              <w:rPr>
                <w:rFonts w:ascii="Cambria" w:hAnsi="Cambria"/>
                <w:b/>
                <w:bCs/>
                <w:i/>
                <w:iCs/>
                <w:color w:val="000099"/>
                <w:sz w:val="28"/>
                <w:szCs w:val="28"/>
                <w:u w:color="000099"/>
                <w:lang w:val="uk-UA"/>
              </w:rPr>
              <w:t>и</w:t>
            </w:r>
          </w:p>
          <w:p w:rsidR="00FE7DB7" w:rsidRDefault="00FE7DB7" w:rsidP="00FE7DB7">
            <w:pPr>
              <w:rPr>
                <w:b/>
                <w:bCs/>
                <w:i/>
                <w:iCs/>
                <w:color w:val="000099"/>
                <w:sz w:val="28"/>
                <w:szCs w:val="28"/>
                <w:u w:color="000099"/>
                <w:lang w:val="uk-UA"/>
              </w:rPr>
            </w:pPr>
            <w:r w:rsidRPr="00E26569">
              <w:rPr>
                <w:rFonts w:ascii="Cambria" w:hAnsi="Cambria"/>
                <w:b/>
                <w:bCs/>
                <w:i/>
                <w:iCs/>
                <w:color w:val="000099"/>
                <w:sz w:val="28"/>
                <w:szCs w:val="28"/>
                <w:u w:color="000099"/>
                <w:lang w:val="uk-UA"/>
              </w:rPr>
              <w:t xml:space="preserve">від </w:t>
            </w:r>
            <w:r>
              <w:rPr>
                <w:rFonts w:ascii="Cambria" w:hAnsi="Cambria"/>
                <w:b/>
                <w:bCs/>
                <w:i/>
                <w:iCs/>
                <w:color w:val="000099"/>
                <w:sz w:val="28"/>
                <w:szCs w:val="28"/>
                <w:u w:color="000099"/>
                <w:lang w:val="uk-UA"/>
              </w:rPr>
              <w:t>31</w:t>
            </w:r>
            <w:r w:rsidRPr="00E26569">
              <w:rPr>
                <w:rFonts w:ascii="Cambria" w:hAnsi="Cambria"/>
                <w:b/>
                <w:bCs/>
                <w:i/>
                <w:iCs/>
                <w:color w:val="000099"/>
                <w:sz w:val="28"/>
                <w:szCs w:val="28"/>
                <w:u w:color="000099"/>
                <w:lang w:val="uk-UA"/>
              </w:rPr>
              <w:t>.0</w:t>
            </w:r>
            <w:r>
              <w:rPr>
                <w:rFonts w:ascii="Cambria" w:hAnsi="Cambria"/>
                <w:b/>
                <w:bCs/>
                <w:i/>
                <w:iCs/>
                <w:color w:val="000099"/>
                <w:sz w:val="28"/>
                <w:szCs w:val="28"/>
                <w:u w:color="000099"/>
                <w:lang w:val="uk-UA"/>
              </w:rPr>
              <w:t>8</w:t>
            </w:r>
            <w:r w:rsidRPr="00E26569">
              <w:rPr>
                <w:rFonts w:ascii="Cambria" w:hAnsi="Cambria"/>
                <w:b/>
                <w:bCs/>
                <w:i/>
                <w:iCs/>
                <w:color w:val="000099"/>
                <w:sz w:val="28"/>
                <w:szCs w:val="28"/>
                <w:u w:color="000099"/>
                <w:lang w:val="uk-UA"/>
              </w:rPr>
              <w:t>.202</w:t>
            </w:r>
            <w:r>
              <w:rPr>
                <w:rFonts w:ascii="Cambria" w:hAnsi="Cambria"/>
                <w:b/>
                <w:bCs/>
                <w:i/>
                <w:iCs/>
                <w:color w:val="000099"/>
                <w:sz w:val="28"/>
                <w:szCs w:val="28"/>
                <w:u w:color="000099"/>
                <w:lang w:val="uk-UA"/>
              </w:rPr>
              <w:t>2</w:t>
            </w:r>
            <w:r w:rsidRPr="00E26569">
              <w:rPr>
                <w:rFonts w:ascii="Cambria" w:hAnsi="Cambria"/>
                <w:b/>
                <w:bCs/>
                <w:i/>
                <w:iCs/>
                <w:color w:val="000099"/>
                <w:sz w:val="28"/>
                <w:szCs w:val="28"/>
                <w:u w:color="000099"/>
                <w:lang w:val="uk-UA"/>
              </w:rPr>
              <w:t xml:space="preserve"> р.</w:t>
            </w:r>
            <w:r w:rsidRPr="00CF6CAA">
              <w:rPr>
                <w:rFonts w:ascii="Cambria" w:hAnsi="Cambria"/>
                <w:b/>
                <w:bCs/>
                <w:i/>
                <w:iCs/>
                <w:color w:val="000099"/>
                <w:sz w:val="28"/>
                <w:szCs w:val="28"/>
                <w:u w:color="000099"/>
                <w:lang w:val="uk-UA"/>
              </w:rPr>
              <w:t xml:space="preserve"> №1</w:t>
            </w:r>
          </w:p>
        </w:tc>
        <w:tc>
          <w:tcPr>
            <w:tcW w:w="5166" w:type="dxa"/>
          </w:tcPr>
          <w:p w:rsidR="00FE7DB7" w:rsidRPr="00D957FD" w:rsidRDefault="00FE7DB7" w:rsidP="00846F7D">
            <w:pPr>
              <w:jc w:val="right"/>
              <w:rPr>
                <w:b/>
                <w:bCs/>
                <w:sz w:val="28"/>
                <w:szCs w:val="28"/>
                <w:lang w:val="uk-UA"/>
              </w:rPr>
            </w:pPr>
            <w:r w:rsidRPr="006C44F4">
              <w:rPr>
                <w:b/>
                <w:bCs/>
                <w:i/>
                <w:iCs/>
                <w:color w:val="000099"/>
                <w:sz w:val="28"/>
                <w:szCs w:val="28"/>
                <w:u w:color="000099"/>
                <w:lang w:val="uk-UA"/>
              </w:rPr>
              <w:t>ЗАТВЕРДЖ</w:t>
            </w:r>
            <w:r>
              <w:rPr>
                <w:b/>
                <w:bCs/>
                <w:i/>
                <w:iCs/>
                <w:color w:val="000099"/>
                <w:sz w:val="28"/>
                <w:szCs w:val="28"/>
                <w:u w:color="000099"/>
                <w:lang w:val="uk-UA"/>
              </w:rPr>
              <w:t>УЮ</w:t>
            </w:r>
          </w:p>
          <w:p w:rsidR="00FE7DB7" w:rsidRDefault="00FE7DB7" w:rsidP="00846F7D">
            <w:pPr>
              <w:ind w:left="-1757"/>
              <w:jc w:val="right"/>
              <w:rPr>
                <w:rFonts w:ascii="Cambria" w:hAnsi="Cambria"/>
                <w:b/>
                <w:bCs/>
                <w:i/>
                <w:iCs/>
                <w:color w:val="000099"/>
                <w:sz w:val="28"/>
                <w:szCs w:val="28"/>
                <w:u w:color="000099"/>
                <w:lang w:val="uk-UA"/>
              </w:rPr>
            </w:pPr>
            <w:r w:rsidRPr="006C44F4">
              <w:rPr>
                <w:b/>
                <w:bCs/>
                <w:i/>
                <w:iCs/>
                <w:color w:val="000099"/>
                <w:sz w:val="28"/>
                <w:szCs w:val="28"/>
                <w:u w:color="000099"/>
                <w:lang w:val="uk-UA"/>
              </w:rPr>
              <w:t>Директор ЗДО№1«Дзвіночок»</w:t>
            </w:r>
          </w:p>
          <w:p w:rsidR="00C715B0" w:rsidRDefault="00FE7DB7" w:rsidP="00846F7D">
            <w:pPr>
              <w:ind w:left="-340"/>
              <w:jc w:val="right"/>
              <w:rPr>
                <w:b/>
                <w:bCs/>
                <w:i/>
                <w:iCs/>
                <w:color w:val="000099"/>
                <w:sz w:val="28"/>
                <w:szCs w:val="28"/>
                <w:u w:color="000099"/>
                <w:lang w:val="uk-UA"/>
              </w:rPr>
            </w:pPr>
            <w:r>
              <w:rPr>
                <w:rFonts w:ascii="Cambria" w:hAnsi="Cambria"/>
                <w:b/>
                <w:bCs/>
                <w:i/>
                <w:iCs/>
                <w:color w:val="000099"/>
                <w:sz w:val="28"/>
                <w:szCs w:val="28"/>
                <w:u w:color="000099"/>
                <w:lang w:val="uk-UA"/>
              </w:rPr>
              <w:t xml:space="preserve">          _________Алла </w:t>
            </w:r>
            <w:r w:rsidRPr="006C44F4">
              <w:rPr>
                <w:b/>
                <w:bCs/>
                <w:i/>
                <w:iCs/>
                <w:color w:val="000099"/>
                <w:sz w:val="28"/>
                <w:szCs w:val="28"/>
                <w:u w:color="000099"/>
                <w:lang w:val="uk-UA"/>
              </w:rPr>
              <w:t>К</w:t>
            </w:r>
            <w:r>
              <w:rPr>
                <w:b/>
                <w:bCs/>
                <w:i/>
                <w:iCs/>
                <w:color w:val="000099"/>
                <w:sz w:val="28"/>
                <w:szCs w:val="28"/>
                <w:u w:color="000099"/>
                <w:lang w:val="uk-UA"/>
              </w:rPr>
              <w:t>АНСЬКА</w:t>
            </w:r>
          </w:p>
          <w:p w:rsidR="00FE7DB7" w:rsidRPr="00FE7DB7" w:rsidRDefault="00FE7DB7" w:rsidP="00846F7D">
            <w:pPr>
              <w:ind w:left="-340"/>
              <w:jc w:val="right"/>
              <w:rPr>
                <w:rFonts w:ascii="Cambria" w:hAnsi="Cambria"/>
                <w:b/>
                <w:bCs/>
                <w:i/>
                <w:iCs/>
                <w:color w:val="000099"/>
                <w:sz w:val="28"/>
                <w:szCs w:val="28"/>
                <w:u w:color="000099"/>
                <w:lang w:val="uk-UA"/>
              </w:rPr>
            </w:pPr>
            <w:r w:rsidRPr="00480257">
              <w:rPr>
                <w:rFonts w:ascii="Cambria" w:hAnsi="Cambria"/>
                <w:b/>
                <w:bCs/>
                <w:i/>
                <w:iCs/>
                <w:color w:val="000099"/>
                <w:sz w:val="28"/>
                <w:szCs w:val="28"/>
                <w:u w:color="000099"/>
                <w:lang w:val="uk-UA"/>
              </w:rPr>
              <w:t>01.09.202</w:t>
            </w:r>
            <w:r>
              <w:rPr>
                <w:rFonts w:ascii="Cambria" w:hAnsi="Cambria"/>
                <w:b/>
                <w:bCs/>
                <w:i/>
                <w:iCs/>
                <w:color w:val="000099"/>
                <w:sz w:val="28"/>
                <w:szCs w:val="28"/>
                <w:u w:color="000099"/>
                <w:lang w:val="uk-UA"/>
              </w:rPr>
              <w:t>2</w:t>
            </w:r>
            <w:r w:rsidRPr="00480257">
              <w:rPr>
                <w:rFonts w:ascii="Cambria" w:hAnsi="Cambria"/>
                <w:b/>
                <w:bCs/>
                <w:i/>
                <w:iCs/>
                <w:color w:val="000099"/>
                <w:sz w:val="28"/>
                <w:szCs w:val="28"/>
                <w:u w:color="000099"/>
                <w:lang w:val="uk-UA"/>
              </w:rPr>
              <w:t xml:space="preserve"> р.</w:t>
            </w:r>
          </w:p>
        </w:tc>
      </w:tr>
    </w:tbl>
    <w:p w:rsidR="00FE7DB7" w:rsidRDefault="00FE7DB7" w:rsidP="00F2393E">
      <w:pPr>
        <w:jc w:val="right"/>
        <w:rPr>
          <w:b/>
          <w:bCs/>
          <w:i/>
          <w:iCs/>
          <w:color w:val="000099"/>
          <w:sz w:val="28"/>
          <w:szCs w:val="28"/>
          <w:u w:color="000099"/>
          <w:lang w:val="uk-UA"/>
        </w:rPr>
      </w:pPr>
    </w:p>
    <w:p w:rsidR="00D957FD" w:rsidRPr="00480257" w:rsidRDefault="00D957FD" w:rsidP="00FE7DB7">
      <w:pPr>
        <w:jc w:val="right"/>
        <w:rPr>
          <w:rFonts w:ascii="Cambria" w:eastAsia="Cambria" w:hAnsi="Cambria" w:cs="Cambria"/>
          <w:b/>
          <w:bCs/>
          <w:i/>
          <w:iCs/>
          <w:color w:val="000099"/>
          <w:sz w:val="28"/>
          <w:szCs w:val="28"/>
          <w:u w:color="000099"/>
          <w:lang w:val="uk-UA"/>
        </w:rPr>
      </w:pPr>
    </w:p>
    <w:p w:rsidR="00D957FD" w:rsidRPr="006C44F4" w:rsidRDefault="00D957FD" w:rsidP="00F2393E">
      <w:pPr>
        <w:jc w:val="right"/>
        <w:rPr>
          <w:rFonts w:ascii="Cambria" w:hAnsi="Cambria"/>
          <w:b/>
          <w:bCs/>
          <w:i/>
          <w:iCs/>
          <w:color w:val="000099"/>
          <w:sz w:val="28"/>
          <w:szCs w:val="28"/>
          <w:u w:color="000099"/>
          <w:lang w:val="uk-UA"/>
        </w:rPr>
      </w:pPr>
    </w:p>
    <w:p w:rsidR="00B0395E" w:rsidRPr="006C44F4" w:rsidRDefault="00B0395E">
      <w:pPr>
        <w:jc w:val="right"/>
        <w:rPr>
          <w:b/>
          <w:bCs/>
          <w:i/>
          <w:iCs/>
          <w:color w:val="000099"/>
          <w:sz w:val="28"/>
          <w:szCs w:val="28"/>
          <w:u w:color="000099"/>
          <w:lang w:val="uk-UA"/>
        </w:rPr>
      </w:pPr>
    </w:p>
    <w:p w:rsidR="00B0395E" w:rsidRPr="006C44F4" w:rsidRDefault="00B0395E" w:rsidP="006C44F4">
      <w:pPr>
        <w:jc w:val="right"/>
        <w:rPr>
          <w:b/>
          <w:bCs/>
          <w:i/>
          <w:iCs/>
          <w:color w:val="000099"/>
          <w:sz w:val="28"/>
          <w:szCs w:val="28"/>
          <w:u w:color="000099"/>
          <w:lang w:val="uk-UA"/>
        </w:rPr>
      </w:pPr>
    </w:p>
    <w:p w:rsidR="00B0395E" w:rsidRPr="00480257" w:rsidRDefault="00B0395E">
      <w:pPr>
        <w:jc w:val="right"/>
        <w:rPr>
          <w:rFonts w:ascii="Cambria" w:eastAsia="Cambria" w:hAnsi="Cambria" w:cs="Cambria"/>
          <w:b/>
          <w:bCs/>
          <w:i/>
          <w:iCs/>
          <w:color w:val="000099"/>
          <w:sz w:val="28"/>
          <w:szCs w:val="28"/>
          <w:u w:color="000099"/>
          <w:lang w:val="uk-UA"/>
        </w:rPr>
      </w:pPr>
    </w:p>
    <w:p w:rsidR="00B0395E" w:rsidRPr="00FE7DB7" w:rsidRDefault="002A1957" w:rsidP="00FE7DB7">
      <w:pPr>
        <w:jc w:val="right"/>
        <w:rPr>
          <w:lang w:val="uk-UA"/>
        </w:rPr>
      </w:pPr>
      <w:r w:rsidRPr="002A1957">
        <w:rPr>
          <w:noProof/>
          <w:lang w:val="uk-UA" w:eastAsia="uk-UA"/>
        </w:rPr>
        <w:pict>
          <v:rect id="Rectangle 2" o:spid="_x0000_s1029" style="position:absolute;left:0;text-align:left;margin-left:-23.6pt;margin-top:777.5pt;width:642.6pt;height:64.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" fillcolor="#c6f" strokecolor="#4f81bd" strokeweight=".8pt">
            <v:stroke joinstyle="round"/>
            <w10:wrap anchorx="page" anchory="page"/>
          </v:rect>
        </w:pict>
      </w:r>
      <w:r w:rsidRPr="002A1957">
        <w:rPr>
          <w:noProof/>
          <w:lang w:val="uk-UA" w:eastAsia="uk-UA"/>
        </w:rPr>
        <w:pict>
          <v:rect id="Rectangle 3" o:spid="_x0000_s1028" style="position:absolute;left:0;text-align:left;margin-left:17.7pt;margin-top:5.4pt;width:7.2pt;height:831.2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" strokecolor="#4f81bd" strokeweight=".8pt">
            <v:stroke joinstyle="round"/>
            <w10:wrap anchorx="page" anchory="page"/>
          </v:rect>
        </w:pict>
      </w:r>
      <w:r w:rsidRPr="002A1957">
        <w:rPr>
          <w:noProof/>
          <w:lang w:val="uk-UA" w:eastAsia="uk-UA"/>
        </w:rPr>
        <w:pict>
          <v:rect id="Rectangle 4" o:spid="_x0000_s1027" style="position:absolute;left:0;text-align:left;margin-left:581.2pt;margin-top:5.4pt;width:7.2pt;height:831.2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" strokecolor="#4f81bd" strokeweight=".8pt">
            <v:stroke joinstyle="round"/>
            <w10:wrap anchorx="page" anchory="page"/>
          </v:rect>
        </w:pict>
      </w:r>
    </w:p>
    <w:p w:rsidR="00B0395E" w:rsidRPr="0036456C" w:rsidRDefault="00A538F9">
      <w:pPr>
        <w:pStyle w:val="a9"/>
        <w:jc w:val="center"/>
        <w:rPr>
          <w:rFonts w:ascii="Cambria" w:eastAsia="Cambria" w:hAnsi="Cambria" w:cs="Cambria"/>
          <w:sz w:val="72"/>
          <w:szCs w:val="72"/>
          <w:lang w:val="uk-UA"/>
        </w:rPr>
      </w:pPr>
      <w:r w:rsidRPr="0036456C">
        <w:rPr>
          <w:rFonts w:ascii="Cambria" w:hAnsi="Cambria"/>
          <w:b/>
          <w:bCs/>
          <w:color w:val="000099"/>
          <w:sz w:val="56"/>
          <w:szCs w:val="56"/>
          <w:u w:color="000099"/>
          <w:lang w:val="uk-UA"/>
        </w:rPr>
        <w:t>ОСВІТНЯ ПРОГРАМА</w:t>
      </w:r>
    </w:p>
    <w:p w:rsidR="006C44F4" w:rsidRDefault="006C44F4">
      <w:pPr>
        <w:pStyle w:val="a9"/>
        <w:jc w:val="center"/>
        <w:rPr>
          <w:rFonts w:ascii="Cambria" w:hAnsi="Cambria"/>
          <w:color w:val="000099"/>
          <w:sz w:val="40"/>
          <w:szCs w:val="40"/>
          <w:u w:color="000099"/>
          <w:lang w:val="uk-UA"/>
        </w:rPr>
      </w:pPr>
      <w:r>
        <w:rPr>
          <w:rFonts w:ascii="Cambria" w:hAnsi="Cambria"/>
          <w:color w:val="000099"/>
          <w:sz w:val="40"/>
          <w:szCs w:val="40"/>
          <w:u w:color="000099"/>
          <w:lang w:val="uk-UA"/>
        </w:rPr>
        <w:t>З</w:t>
      </w:r>
      <w:r w:rsidR="00A538F9" w:rsidRPr="0036456C">
        <w:rPr>
          <w:rFonts w:ascii="Cambria" w:hAnsi="Cambria"/>
          <w:color w:val="000099"/>
          <w:sz w:val="40"/>
          <w:szCs w:val="40"/>
          <w:u w:color="000099"/>
          <w:lang w:val="uk-UA"/>
        </w:rPr>
        <w:t>акладу</w:t>
      </w:r>
      <w:r>
        <w:rPr>
          <w:rFonts w:ascii="Cambria" w:hAnsi="Cambria"/>
          <w:color w:val="000099"/>
          <w:sz w:val="40"/>
          <w:szCs w:val="40"/>
          <w:u w:color="000099"/>
          <w:lang w:val="uk-UA"/>
        </w:rPr>
        <w:t xml:space="preserve"> дошкільної освіти</w:t>
      </w:r>
      <w:r w:rsidR="00A538F9" w:rsidRPr="0036456C">
        <w:rPr>
          <w:rFonts w:ascii="Cambria" w:hAnsi="Cambria"/>
          <w:color w:val="000099"/>
          <w:sz w:val="40"/>
          <w:szCs w:val="40"/>
          <w:u w:color="000099"/>
          <w:lang w:val="uk-UA"/>
        </w:rPr>
        <w:t xml:space="preserve"> (ясла-садок) №1 «Дзвіночок»                                                                                Сарненської міської ради                                                   </w:t>
      </w:r>
    </w:p>
    <w:p w:rsidR="00B0395E" w:rsidRPr="00D957FD" w:rsidRDefault="00A538F9">
      <w:pPr>
        <w:pStyle w:val="a9"/>
        <w:jc w:val="center"/>
        <w:rPr>
          <w:rStyle w:val="a8"/>
          <w:b/>
        </w:rPr>
      </w:pPr>
      <w:r>
        <w:rPr>
          <w:rFonts w:ascii="Cambria" w:hAnsi="Cambria"/>
          <w:color w:val="000099"/>
          <w:sz w:val="40"/>
          <w:szCs w:val="40"/>
          <w:u w:color="000099"/>
        </w:rPr>
        <w:t xml:space="preserve">на </w:t>
      </w:r>
      <w:r w:rsidRPr="00D957FD">
        <w:rPr>
          <w:rFonts w:ascii="Cambria" w:hAnsi="Cambria"/>
          <w:b/>
          <w:color w:val="000099"/>
          <w:sz w:val="40"/>
          <w:szCs w:val="40"/>
          <w:u w:color="000099"/>
        </w:rPr>
        <w:t>202</w:t>
      </w:r>
      <w:r w:rsidR="0064796D">
        <w:rPr>
          <w:rFonts w:ascii="Cambria" w:hAnsi="Cambria"/>
          <w:b/>
          <w:color w:val="000099"/>
          <w:sz w:val="40"/>
          <w:szCs w:val="40"/>
          <w:u w:color="000099"/>
          <w:lang w:val="uk-UA"/>
        </w:rPr>
        <w:t>2</w:t>
      </w:r>
      <w:r w:rsidRPr="00D957FD">
        <w:rPr>
          <w:rFonts w:ascii="Cambria" w:hAnsi="Cambria"/>
          <w:b/>
          <w:color w:val="000099"/>
          <w:sz w:val="40"/>
          <w:szCs w:val="40"/>
          <w:u w:color="000099"/>
        </w:rPr>
        <w:t>-202</w:t>
      </w:r>
      <w:r w:rsidR="0064796D">
        <w:rPr>
          <w:rFonts w:ascii="Cambria" w:hAnsi="Cambria"/>
          <w:b/>
          <w:color w:val="000099"/>
          <w:sz w:val="40"/>
          <w:szCs w:val="40"/>
          <w:u w:color="000099"/>
          <w:lang w:val="uk-UA"/>
        </w:rPr>
        <w:t>3</w:t>
      </w:r>
      <w:r w:rsidRPr="00D957FD">
        <w:rPr>
          <w:rFonts w:ascii="Cambria" w:hAnsi="Cambria"/>
          <w:b/>
          <w:color w:val="000099"/>
          <w:sz w:val="40"/>
          <w:szCs w:val="40"/>
          <w:u w:color="000099"/>
        </w:rPr>
        <w:t xml:space="preserve"> н.р.</w:t>
      </w:r>
    </w:p>
    <w:p w:rsidR="00B0395E" w:rsidRDefault="00B0395E">
      <w:pPr>
        <w:rPr>
          <w:rStyle w:val="a8"/>
        </w:rPr>
      </w:pPr>
    </w:p>
    <w:p w:rsidR="00B0395E" w:rsidRDefault="00B0395E">
      <w:pPr>
        <w:spacing w:after="200" w:line="276" w:lineRule="auto"/>
        <w:rPr>
          <w:b/>
          <w:bCs/>
          <w:sz w:val="28"/>
          <w:szCs w:val="28"/>
        </w:rPr>
      </w:pPr>
    </w:p>
    <w:p w:rsidR="00B0395E" w:rsidRDefault="00B0395E">
      <w:pPr>
        <w:spacing w:after="200" w:line="276" w:lineRule="auto"/>
        <w:rPr>
          <w:b/>
          <w:bCs/>
          <w:sz w:val="28"/>
          <w:szCs w:val="28"/>
        </w:rPr>
      </w:pPr>
    </w:p>
    <w:p w:rsidR="00B0395E" w:rsidRDefault="00B0395E">
      <w:pPr>
        <w:spacing w:after="200" w:line="276" w:lineRule="auto"/>
        <w:rPr>
          <w:b/>
          <w:bCs/>
          <w:sz w:val="28"/>
          <w:szCs w:val="28"/>
        </w:rPr>
      </w:pPr>
    </w:p>
    <w:p w:rsidR="00B0395E" w:rsidRDefault="00B0395E">
      <w:pPr>
        <w:spacing w:after="200" w:line="276" w:lineRule="auto"/>
        <w:rPr>
          <w:b/>
          <w:bCs/>
          <w:sz w:val="28"/>
          <w:szCs w:val="28"/>
        </w:rPr>
      </w:pPr>
    </w:p>
    <w:p w:rsidR="00B0395E" w:rsidRDefault="00B0395E">
      <w:pPr>
        <w:spacing w:after="200" w:line="276" w:lineRule="auto"/>
        <w:rPr>
          <w:b/>
          <w:bCs/>
          <w:sz w:val="28"/>
          <w:szCs w:val="28"/>
          <w:lang w:val="uk-UA"/>
        </w:rPr>
      </w:pPr>
    </w:p>
    <w:p w:rsidR="00AD0431" w:rsidRPr="00AB0CA6" w:rsidRDefault="00AD0431">
      <w:pPr>
        <w:spacing w:after="200" w:line="276" w:lineRule="auto"/>
        <w:rPr>
          <w:b/>
          <w:bCs/>
          <w:sz w:val="28"/>
          <w:szCs w:val="28"/>
          <w:lang w:val="uk-UA"/>
        </w:rPr>
      </w:pPr>
    </w:p>
    <w:p w:rsidR="00B0395E" w:rsidRDefault="00B0395E">
      <w:pPr>
        <w:spacing w:after="200" w:line="276" w:lineRule="auto"/>
        <w:rPr>
          <w:b/>
          <w:bCs/>
          <w:sz w:val="28"/>
          <w:szCs w:val="28"/>
          <w:lang w:val="uk-UA"/>
        </w:rPr>
      </w:pPr>
    </w:p>
    <w:p w:rsidR="00E35AEB" w:rsidRDefault="00E35AEB">
      <w:pPr>
        <w:spacing w:after="200" w:line="276" w:lineRule="auto"/>
        <w:rPr>
          <w:b/>
          <w:bCs/>
          <w:sz w:val="28"/>
          <w:szCs w:val="28"/>
          <w:lang w:val="uk-UA"/>
        </w:rPr>
      </w:pPr>
    </w:p>
    <w:p w:rsidR="006C44F4" w:rsidRDefault="006C44F4">
      <w:pPr>
        <w:spacing w:after="200" w:line="276" w:lineRule="auto"/>
        <w:rPr>
          <w:b/>
          <w:bCs/>
          <w:sz w:val="28"/>
          <w:szCs w:val="28"/>
          <w:lang w:val="uk-UA"/>
        </w:rPr>
      </w:pPr>
    </w:p>
    <w:p w:rsidR="006C44F4" w:rsidRPr="00E35AEB" w:rsidRDefault="006C44F4">
      <w:pPr>
        <w:spacing w:after="200" w:line="276" w:lineRule="auto"/>
        <w:rPr>
          <w:b/>
          <w:bCs/>
          <w:sz w:val="28"/>
          <w:szCs w:val="28"/>
          <w:lang w:val="uk-UA"/>
        </w:rPr>
      </w:pPr>
    </w:p>
    <w:p w:rsidR="00B0395E" w:rsidRPr="00D957FD" w:rsidRDefault="00A538F9" w:rsidP="00A538F9">
      <w:pPr>
        <w:jc w:val="center"/>
        <w:rPr>
          <w:rFonts w:ascii="Cambria" w:eastAsia="Cambria" w:hAnsi="Cambria" w:cs="Cambria"/>
          <w:color w:val="000099"/>
          <w:sz w:val="32"/>
          <w:szCs w:val="32"/>
          <w:u w:color="000099"/>
          <w:lang w:val="uk-UA"/>
        </w:rPr>
      </w:pPr>
      <w:r>
        <w:rPr>
          <w:rFonts w:ascii="Cambria" w:hAnsi="Cambria"/>
          <w:color w:val="000099"/>
          <w:sz w:val="32"/>
          <w:szCs w:val="32"/>
          <w:u w:color="000099"/>
        </w:rPr>
        <w:t>м. Сарни</w:t>
      </w:r>
      <w:r w:rsidR="00D957FD">
        <w:rPr>
          <w:rFonts w:ascii="Cambria" w:hAnsi="Cambria"/>
          <w:color w:val="000099"/>
          <w:sz w:val="32"/>
          <w:szCs w:val="32"/>
          <w:u w:color="000099"/>
          <w:lang w:val="uk-UA"/>
        </w:rPr>
        <w:t xml:space="preserve"> 202</w:t>
      </w:r>
      <w:r w:rsidR="0064796D">
        <w:rPr>
          <w:rFonts w:ascii="Cambria" w:hAnsi="Cambria"/>
          <w:color w:val="000099"/>
          <w:sz w:val="32"/>
          <w:szCs w:val="32"/>
          <w:u w:color="000099"/>
          <w:lang w:val="uk-UA"/>
        </w:rPr>
        <w:t>2</w:t>
      </w:r>
    </w:p>
    <w:p w:rsidR="00B0395E" w:rsidRDefault="00B0395E"/>
    <w:p w:rsidR="00AD0431" w:rsidRDefault="00AD0431">
      <w:pPr>
        <w:jc w:val="center"/>
        <w:rPr>
          <w:b/>
          <w:bCs/>
          <w:color w:val="000099"/>
          <w:sz w:val="32"/>
          <w:szCs w:val="32"/>
          <w:u w:color="000099"/>
          <w:lang w:val="uk-UA"/>
        </w:rPr>
      </w:pPr>
    </w:p>
    <w:p w:rsidR="00CF6CAA" w:rsidRPr="00CF6CAA" w:rsidRDefault="00CF6CAA" w:rsidP="00CF6CAA">
      <w:pPr>
        <w:rPr>
          <w:b/>
          <w:bCs/>
        </w:rPr>
      </w:pPr>
    </w:p>
    <w:tbl>
      <w:tblPr>
        <w:tblStyle w:val="af3"/>
        <w:tblpPr w:leftFromText="180" w:rightFromText="180" w:vertAnchor="text" w:horzAnchor="margin" w:tblpY="167"/>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704"/>
        <w:gridCol w:w="8927"/>
        <w:gridCol w:w="701"/>
      </w:tblGrid>
      <w:tr w:rsidR="00CF6CAA" w:rsidRPr="00282227" w:rsidTr="00D04D9B">
        <w:tc>
          <w:tcPr>
            <w:tcW w:w="704" w:type="dxa"/>
            <w:shd w:val="clear" w:color="auto" w:fill="CCFFFF"/>
          </w:tcPr>
          <w:p w:rsidR="00CF6CAA" w:rsidRPr="00282227" w:rsidRDefault="00CF6CAA" w:rsidP="00CF6CAA">
            <w:pPr>
              <w:rPr>
                <w:rFonts w:ascii="Times New Roman" w:hAnsi="Times New Roman" w:cs="Times New Roman"/>
                <w:b/>
                <w:bCs/>
                <w:sz w:val="24"/>
                <w:szCs w:val="24"/>
                <w:lang w:val="uk-UA"/>
              </w:rPr>
            </w:pPr>
            <w:r w:rsidRPr="00282227">
              <w:rPr>
                <w:rFonts w:ascii="Times New Roman" w:hAnsi="Times New Roman" w:cs="Times New Roman"/>
                <w:b/>
                <w:bCs/>
                <w:sz w:val="24"/>
                <w:szCs w:val="24"/>
                <w:lang w:val="uk-UA"/>
              </w:rPr>
              <w:lastRenderedPageBreak/>
              <w:t>№п.п</w:t>
            </w:r>
          </w:p>
        </w:tc>
        <w:tc>
          <w:tcPr>
            <w:tcW w:w="8927" w:type="dxa"/>
            <w:shd w:val="clear" w:color="auto" w:fill="CCFFFF"/>
          </w:tcPr>
          <w:p w:rsidR="00CF6CAA" w:rsidRPr="00282227" w:rsidRDefault="00CF6CAA" w:rsidP="00CF6CAA">
            <w:pPr>
              <w:jc w:val="center"/>
              <w:rPr>
                <w:rFonts w:ascii="Times New Roman" w:hAnsi="Times New Roman" w:cs="Times New Roman"/>
                <w:b/>
                <w:bCs/>
                <w:sz w:val="24"/>
                <w:szCs w:val="24"/>
                <w:lang w:val="uk-UA"/>
              </w:rPr>
            </w:pPr>
            <w:r w:rsidRPr="00282227">
              <w:rPr>
                <w:rFonts w:ascii="Times New Roman" w:hAnsi="Times New Roman" w:cs="Times New Roman"/>
                <w:b/>
                <w:bCs/>
                <w:color w:val="111111"/>
                <w:sz w:val="24"/>
                <w:szCs w:val="24"/>
              </w:rPr>
              <w:t>ЗМІСТ ОСВІТНЬОЇ ПРОГРАМИ</w:t>
            </w:r>
          </w:p>
        </w:tc>
        <w:tc>
          <w:tcPr>
            <w:tcW w:w="701" w:type="dxa"/>
            <w:shd w:val="clear" w:color="auto" w:fill="CCFFFF"/>
          </w:tcPr>
          <w:p w:rsidR="00CF6CAA" w:rsidRPr="00282227" w:rsidRDefault="00CF6CAA" w:rsidP="00CF6CAA">
            <w:pPr>
              <w:rPr>
                <w:b/>
                <w:bCs/>
                <w:sz w:val="24"/>
                <w:szCs w:val="24"/>
                <w:lang w:val="uk-UA"/>
              </w:rPr>
            </w:pPr>
            <w:r w:rsidRPr="00282227">
              <w:rPr>
                <w:b/>
                <w:bCs/>
                <w:sz w:val="24"/>
                <w:szCs w:val="24"/>
                <w:lang w:val="uk-UA"/>
              </w:rPr>
              <w:t>ст</w:t>
            </w:r>
          </w:p>
        </w:tc>
      </w:tr>
      <w:tr w:rsidR="00282227" w:rsidRPr="00282227" w:rsidTr="00D04D9B">
        <w:tc>
          <w:tcPr>
            <w:tcW w:w="9631" w:type="dxa"/>
            <w:gridSpan w:val="2"/>
            <w:shd w:val="clear" w:color="auto" w:fill="FFFFFF" w:themeFill="background1"/>
          </w:tcPr>
          <w:p w:rsidR="00282227" w:rsidRPr="00FE7DB7" w:rsidRDefault="00FE7DB7" w:rsidP="00CF6CAA">
            <w:pPr>
              <w:rPr>
                <w:b/>
                <w:bCs/>
                <w:color w:val="111111"/>
                <w:sz w:val="24"/>
                <w:szCs w:val="24"/>
              </w:rPr>
            </w:pPr>
            <w:r w:rsidRPr="00FE7DB7">
              <w:rPr>
                <w:rFonts w:hint="cs"/>
                <w:b/>
                <w:sz w:val="24"/>
                <w:szCs w:val="24"/>
              </w:rPr>
              <w:t>ЗАГАЛЬНІ</w:t>
            </w:r>
            <w:r w:rsidR="00C715B0">
              <w:rPr>
                <w:b/>
                <w:sz w:val="24"/>
                <w:szCs w:val="24"/>
                <w:lang w:val="uk-UA"/>
              </w:rPr>
              <w:t xml:space="preserve"> </w:t>
            </w:r>
            <w:r w:rsidRPr="00FE7DB7">
              <w:rPr>
                <w:rFonts w:hint="cs"/>
                <w:b/>
                <w:sz w:val="24"/>
                <w:szCs w:val="24"/>
              </w:rPr>
              <w:t>ПОЛОЖЕННЯ</w:t>
            </w:r>
          </w:p>
        </w:tc>
        <w:tc>
          <w:tcPr>
            <w:tcW w:w="701" w:type="dxa"/>
            <w:shd w:val="clear" w:color="auto" w:fill="FFFFFF" w:themeFill="background1"/>
          </w:tcPr>
          <w:p w:rsidR="00282227" w:rsidRPr="00282227" w:rsidRDefault="00D04D9B" w:rsidP="00CF6CAA">
            <w:pPr>
              <w:rPr>
                <w:b/>
                <w:bCs/>
                <w:sz w:val="24"/>
                <w:szCs w:val="24"/>
                <w:lang w:val="uk-UA"/>
              </w:rPr>
            </w:pPr>
            <w:r>
              <w:rPr>
                <w:b/>
                <w:bCs/>
                <w:sz w:val="24"/>
                <w:szCs w:val="24"/>
                <w:lang w:val="uk-UA"/>
              </w:rPr>
              <w:t>2</w:t>
            </w:r>
          </w:p>
        </w:tc>
      </w:tr>
      <w:tr w:rsidR="00282227" w:rsidRPr="00282227" w:rsidTr="00D04D9B">
        <w:trPr>
          <w:trHeight w:val="329"/>
        </w:trPr>
        <w:tc>
          <w:tcPr>
            <w:tcW w:w="704" w:type="dxa"/>
            <w:shd w:val="clear" w:color="auto" w:fill="FFFFFF" w:themeFill="background1"/>
          </w:tcPr>
          <w:p w:rsidR="00282227" w:rsidRPr="00282227" w:rsidRDefault="00282227" w:rsidP="00282227">
            <w:pPr>
              <w:rPr>
                <w:b/>
                <w:sz w:val="24"/>
                <w:szCs w:val="24"/>
                <w:lang w:val="uk-UA"/>
              </w:rPr>
            </w:pPr>
            <w:r w:rsidRPr="00282227">
              <w:rPr>
                <w:b/>
                <w:sz w:val="24"/>
                <w:szCs w:val="24"/>
                <w:lang w:val="uk-UA"/>
              </w:rPr>
              <w:t xml:space="preserve">І             </w:t>
            </w:r>
          </w:p>
        </w:tc>
        <w:tc>
          <w:tcPr>
            <w:tcW w:w="8927" w:type="dxa"/>
            <w:shd w:val="clear" w:color="auto" w:fill="FFFFFF" w:themeFill="background1"/>
          </w:tcPr>
          <w:p w:rsidR="00282227" w:rsidRPr="00282227" w:rsidRDefault="00282227" w:rsidP="00CF6CAA">
            <w:pPr>
              <w:rPr>
                <w:sz w:val="24"/>
                <w:szCs w:val="24"/>
              </w:rPr>
            </w:pPr>
            <w:r w:rsidRPr="00282227">
              <w:rPr>
                <w:b/>
                <w:sz w:val="24"/>
                <w:szCs w:val="24"/>
              </w:rPr>
              <w:t xml:space="preserve">Розділ І. </w:t>
            </w:r>
            <w:bookmarkStart w:id="1" w:name="_Hlk117432166"/>
            <w:r w:rsidRPr="00282227">
              <w:rPr>
                <w:b/>
                <w:sz w:val="24"/>
                <w:szCs w:val="24"/>
              </w:rPr>
              <w:t>ОСОБЛИВОСТІ ОРГАНІЗАЦІЇ ОСВІТНЬОГО ПРОЦЕСУ</w:t>
            </w:r>
            <w:bookmarkEnd w:id="1"/>
          </w:p>
        </w:tc>
        <w:tc>
          <w:tcPr>
            <w:tcW w:w="701" w:type="dxa"/>
            <w:shd w:val="clear" w:color="auto" w:fill="FFFFFF" w:themeFill="background1"/>
          </w:tcPr>
          <w:p w:rsidR="00282227" w:rsidRPr="00282227" w:rsidRDefault="00D04D9B" w:rsidP="00CF6CAA">
            <w:pPr>
              <w:rPr>
                <w:b/>
                <w:bCs/>
                <w:sz w:val="24"/>
                <w:szCs w:val="24"/>
                <w:lang w:val="uk-UA"/>
              </w:rPr>
            </w:pPr>
            <w:r>
              <w:rPr>
                <w:b/>
                <w:bCs/>
                <w:sz w:val="24"/>
                <w:szCs w:val="24"/>
                <w:lang w:val="uk-UA"/>
              </w:rPr>
              <w:t>3</w:t>
            </w:r>
          </w:p>
        </w:tc>
      </w:tr>
      <w:tr w:rsidR="00282227" w:rsidRPr="00282227" w:rsidTr="00D04D9B">
        <w:trPr>
          <w:trHeight w:val="405"/>
        </w:trPr>
        <w:tc>
          <w:tcPr>
            <w:tcW w:w="704" w:type="dxa"/>
            <w:shd w:val="clear" w:color="auto" w:fill="FFFFFF" w:themeFill="background1"/>
          </w:tcPr>
          <w:p w:rsidR="00282227" w:rsidRPr="00282227" w:rsidRDefault="00282227" w:rsidP="00282227">
            <w:pPr>
              <w:shd w:val="clear" w:color="auto" w:fill="FFFFFF"/>
              <w:spacing w:line="360" w:lineRule="auto"/>
              <w:rPr>
                <w:color w:val="707070"/>
                <w:sz w:val="24"/>
                <w:szCs w:val="24"/>
              </w:rPr>
            </w:pPr>
            <w:r w:rsidRPr="00282227">
              <w:rPr>
                <w:rFonts w:ascii="Times New Roman" w:hAnsi="Times New Roman"/>
                <w:bCs/>
                <w:sz w:val="24"/>
                <w:szCs w:val="24"/>
                <w:u w:color="FF0000"/>
                <w:lang w:val="uk-UA"/>
              </w:rPr>
              <w:t>1.1.</w:t>
            </w:r>
          </w:p>
        </w:tc>
        <w:tc>
          <w:tcPr>
            <w:tcW w:w="8927" w:type="dxa"/>
            <w:shd w:val="clear" w:color="auto" w:fill="FFFFFF" w:themeFill="background1"/>
          </w:tcPr>
          <w:p w:rsidR="00282227" w:rsidRPr="00282227" w:rsidRDefault="00282227" w:rsidP="00CF6CAA">
            <w:pPr>
              <w:rPr>
                <w:sz w:val="24"/>
                <w:szCs w:val="24"/>
              </w:rPr>
            </w:pPr>
            <w:r w:rsidRPr="00282227">
              <w:rPr>
                <w:rFonts w:ascii="Times New Roman" w:hAnsi="Times New Roman"/>
                <w:bCs/>
                <w:sz w:val="24"/>
                <w:szCs w:val="24"/>
                <w:u w:color="FF0000"/>
                <w:lang w:val="uk-UA"/>
              </w:rPr>
              <w:t>Нормативно-правове забезпечення освітньої діяльності закладу дошкільної освіти</w:t>
            </w:r>
          </w:p>
        </w:tc>
        <w:tc>
          <w:tcPr>
            <w:tcW w:w="701" w:type="dxa"/>
            <w:shd w:val="clear" w:color="auto" w:fill="FFFFFF" w:themeFill="background1"/>
          </w:tcPr>
          <w:p w:rsidR="00282227" w:rsidRPr="00282227" w:rsidRDefault="00D04D9B" w:rsidP="00CF6CAA">
            <w:pPr>
              <w:rPr>
                <w:b/>
                <w:bCs/>
                <w:sz w:val="24"/>
                <w:szCs w:val="24"/>
                <w:lang w:val="uk-UA"/>
              </w:rPr>
            </w:pPr>
            <w:r>
              <w:rPr>
                <w:b/>
                <w:bCs/>
                <w:sz w:val="24"/>
                <w:szCs w:val="24"/>
                <w:lang w:val="uk-UA"/>
              </w:rPr>
              <w:t>3</w:t>
            </w:r>
          </w:p>
        </w:tc>
      </w:tr>
      <w:tr w:rsidR="00282227" w:rsidRPr="00282227" w:rsidTr="00D04D9B">
        <w:trPr>
          <w:trHeight w:val="405"/>
        </w:trPr>
        <w:tc>
          <w:tcPr>
            <w:tcW w:w="704" w:type="dxa"/>
            <w:shd w:val="clear" w:color="auto" w:fill="FFFFFF" w:themeFill="background1"/>
          </w:tcPr>
          <w:p w:rsidR="00282227" w:rsidRPr="00282227" w:rsidRDefault="00282227" w:rsidP="00282227">
            <w:pPr>
              <w:rPr>
                <w:sz w:val="24"/>
                <w:szCs w:val="24"/>
              </w:rPr>
            </w:pPr>
            <w:r w:rsidRPr="00282227">
              <w:rPr>
                <w:rFonts w:ascii="Times New Roman" w:hAnsi="Times New Roman" w:cs="Times New Roman"/>
                <w:iCs/>
                <w:sz w:val="24"/>
                <w:szCs w:val="24"/>
              </w:rPr>
              <w:t xml:space="preserve">1.2. </w:t>
            </w:r>
          </w:p>
        </w:tc>
        <w:tc>
          <w:tcPr>
            <w:tcW w:w="8927" w:type="dxa"/>
            <w:shd w:val="clear" w:color="auto" w:fill="FFFFFF" w:themeFill="background1"/>
          </w:tcPr>
          <w:p w:rsidR="00282227" w:rsidRPr="00282227" w:rsidRDefault="00282227" w:rsidP="00282227">
            <w:pPr>
              <w:rPr>
                <w:sz w:val="24"/>
                <w:szCs w:val="24"/>
              </w:rPr>
            </w:pPr>
            <w:r w:rsidRPr="00282227">
              <w:rPr>
                <w:rFonts w:ascii="Times New Roman" w:hAnsi="Times New Roman" w:cs="Times New Roman"/>
                <w:iCs/>
                <w:sz w:val="24"/>
                <w:szCs w:val="24"/>
              </w:rPr>
              <w:t xml:space="preserve">Режим роботи закладу. </w:t>
            </w:r>
          </w:p>
        </w:tc>
        <w:tc>
          <w:tcPr>
            <w:tcW w:w="701" w:type="dxa"/>
            <w:shd w:val="clear" w:color="auto" w:fill="FFFFFF" w:themeFill="background1"/>
          </w:tcPr>
          <w:p w:rsidR="00282227" w:rsidRPr="00282227" w:rsidRDefault="00D04D9B" w:rsidP="00282227">
            <w:pPr>
              <w:rPr>
                <w:b/>
                <w:bCs/>
                <w:sz w:val="24"/>
                <w:szCs w:val="24"/>
                <w:lang w:val="uk-UA"/>
              </w:rPr>
            </w:pPr>
            <w:r>
              <w:rPr>
                <w:b/>
                <w:bCs/>
                <w:sz w:val="24"/>
                <w:szCs w:val="24"/>
                <w:lang w:val="uk-UA"/>
              </w:rPr>
              <w:t>5</w:t>
            </w:r>
          </w:p>
        </w:tc>
      </w:tr>
      <w:tr w:rsidR="00282227" w:rsidRPr="00282227" w:rsidTr="00D04D9B">
        <w:trPr>
          <w:trHeight w:val="405"/>
        </w:trPr>
        <w:tc>
          <w:tcPr>
            <w:tcW w:w="704" w:type="dxa"/>
            <w:shd w:val="clear" w:color="auto" w:fill="FFFFFF" w:themeFill="background1"/>
          </w:tcPr>
          <w:p w:rsidR="00282227" w:rsidRPr="00282227" w:rsidRDefault="00282227" w:rsidP="00282227">
            <w:pPr>
              <w:rPr>
                <w:sz w:val="24"/>
                <w:szCs w:val="24"/>
              </w:rPr>
            </w:pPr>
            <w:r w:rsidRPr="00282227">
              <w:rPr>
                <w:sz w:val="24"/>
                <w:szCs w:val="24"/>
              </w:rPr>
              <w:t xml:space="preserve">1.3. </w:t>
            </w:r>
          </w:p>
        </w:tc>
        <w:tc>
          <w:tcPr>
            <w:tcW w:w="8927" w:type="dxa"/>
            <w:shd w:val="clear" w:color="auto" w:fill="FFFFFF" w:themeFill="background1"/>
          </w:tcPr>
          <w:p w:rsidR="00282227" w:rsidRPr="00282227" w:rsidRDefault="00282227" w:rsidP="00282227">
            <w:pPr>
              <w:rPr>
                <w:sz w:val="24"/>
                <w:szCs w:val="24"/>
              </w:rPr>
            </w:pPr>
            <w:r w:rsidRPr="00282227">
              <w:rPr>
                <w:sz w:val="24"/>
                <w:szCs w:val="24"/>
              </w:rPr>
              <w:t xml:space="preserve">Загальний обсяг навантаження та очікувані результати навчання здобувачів освіти </w:t>
            </w:r>
          </w:p>
        </w:tc>
        <w:tc>
          <w:tcPr>
            <w:tcW w:w="701" w:type="dxa"/>
            <w:shd w:val="clear" w:color="auto" w:fill="FFFFFF" w:themeFill="background1"/>
          </w:tcPr>
          <w:p w:rsidR="00282227" w:rsidRPr="00282227" w:rsidRDefault="00D04D9B" w:rsidP="00282227">
            <w:pPr>
              <w:rPr>
                <w:b/>
                <w:bCs/>
                <w:sz w:val="24"/>
                <w:szCs w:val="24"/>
                <w:lang w:val="uk-UA"/>
              </w:rPr>
            </w:pPr>
            <w:r>
              <w:rPr>
                <w:b/>
                <w:bCs/>
                <w:sz w:val="24"/>
                <w:szCs w:val="24"/>
                <w:lang w:val="uk-UA"/>
              </w:rPr>
              <w:t>5</w:t>
            </w:r>
          </w:p>
        </w:tc>
      </w:tr>
      <w:tr w:rsidR="00282227" w:rsidRPr="00282227" w:rsidTr="00D04D9B">
        <w:trPr>
          <w:trHeight w:val="405"/>
        </w:trPr>
        <w:tc>
          <w:tcPr>
            <w:tcW w:w="704" w:type="dxa"/>
            <w:shd w:val="clear" w:color="auto" w:fill="FFFFFF" w:themeFill="background1"/>
          </w:tcPr>
          <w:p w:rsidR="00282227" w:rsidRPr="00282227" w:rsidRDefault="00282227" w:rsidP="00282227">
            <w:pPr>
              <w:rPr>
                <w:rFonts w:ascii="Times New Roman" w:hAnsi="Times New Roman" w:cs="Times New Roman"/>
                <w:b/>
                <w:iCs/>
                <w:sz w:val="24"/>
                <w:szCs w:val="24"/>
                <w:lang w:val="uk-UA"/>
              </w:rPr>
            </w:pPr>
            <w:r w:rsidRPr="00282227">
              <w:rPr>
                <w:rFonts w:ascii="Times New Roman" w:hAnsi="Times New Roman" w:cs="Times New Roman"/>
                <w:b/>
                <w:iCs/>
                <w:sz w:val="24"/>
                <w:szCs w:val="24"/>
                <w:lang w:val="uk-UA"/>
              </w:rPr>
              <w:t>ІІ</w:t>
            </w:r>
          </w:p>
        </w:tc>
        <w:tc>
          <w:tcPr>
            <w:tcW w:w="8927" w:type="dxa"/>
            <w:shd w:val="clear" w:color="auto" w:fill="FFFFFF" w:themeFill="background1"/>
          </w:tcPr>
          <w:p w:rsidR="00282227" w:rsidRPr="00282227" w:rsidRDefault="00282227" w:rsidP="00282227">
            <w:pPr>
              <w:rPr>
                <w:rFonts w:ascii="Times New Roman" w:hAnsi="Times New Roman" w:cs="Times New Roman"/>
                <w:b/>
                <w:iCs/>
                <w:sz w:val="24"/>
                <w:szCs w:val="24"/>
              </w:rPr>
            </w:pPr>
            <w:r w:rsidRPr="00282227">
              <w:rPr>
                <w:b/>
                <w:sz w:val="24"/>
                <w:szCs w:val="24"/>
                <w:lang w:val="uk-UA"/>
              </w:rPr>
              <w:t>ПРІОРИТЕТНІ ЗАВДАННЯ НА НАВЧАЛЬНИЙ РІК, ІННОВАЦІЙНА ДІЯЛЬНІСТЬ</w:t>
            </w:r>
          </w:p>
        </w:tc>
        <w:tc>
          <w:tcPr>
            <w:tcW w:w="701" w:type="dxa"/>
            <w:shd w:val="clear" w:color="auto" w:fill="FFFFFF" w:themeFill="background1"/>
          </w:tcPr>
          <w:p w:rsidR="00282227" w:rsidRPr="00282227" w:rsidRDefault="00D04D9B" w:rsidP="00282227">
            <w:pPr>
              <w:rPr>
                <w:b/>
                <w:bCs/>
                <w:sz w:val="24"/>
                <w:szCs w:val="24"/>
                <w:lang w:val="uk-UA"/>
              </w:rPr>
            </w:pPr>
            <w:r>
              <w:rPr>
                <w:b/>
                <w:bCs/>
                <w:sz w:val="24"/>
                <w:szCs w:val="24"/>
                <w:lang w:val="uk-UA"/>
              </w:rPr>
              <w:t>11</w:t>
            </w:r>
          </w:p>
        </w:tc>
      </w:tr>
      <w:tr w:rsidR="00282227" w:rsidRPr="00D04D9B" w:rsidTr="00D04D9B">
        <w:trPr>
          <w:trHeight w:val="405"/>
        </w:trPr>
        <w:tc>
          <w:tcPr>
            <w:tcW w:w="704" w:type="dxa"/>
            <w:shd w:val="clear" w:color="auto" w:fill="FFFFFF" w:themeFill="background1"/>
          </w:tcPr>
          <w:p w:rsidR="00282227" w:rsidRPr="00D04D9B" w:rsidRDefault="00D04D9B" w:rsidP="00282227">
            <w:pPr>
              <w:rPr>
                <w:b/>
                <w:iCs/>
                <w:sz w:val="24"/>
                <w:szCs w:val="24"/>
                <w:lang w:val="uk-UA"/>
              </w:rPr>
            </w:pPr>
            <w:r w:rsidRPr="00D04D9B">
              <w:rPr>
                <w:b/>
                <w:iCs/>
                <w:sz w:val="24"/>
                <w:szCs w:val="24"/>
                <w:lang w:val="uk-UA"/>
              </w:rPr>
              <w:t>ІІІ</w:t>
            </w:r>
          </w:p>
        </w:tc>
        <w:tc>
          <w:tcPr>
            <w:tcW w:w="8927" w:type="dxa"/>
            <w:shd w:val="clear" w:color="auto" w:fill="FFFFFF" w:themeFill="background1"/>
          </w:tcPr>
          <w:p w:rsidR="00282227" w:rsidRPr="00D04D9B" w:rsidRDefault="00D04D9B" w:rsidP="00282227">
            <w:pPr>
              <w:rPr>
                <w:b/>
                <w:iCs/>
                <w:sz w:val="24"/>
                <w:szCs w:val="24"/>
                <w:lang w:val="uk-UA"/>
              </w:rPr>
            </w:pPr>
            <w:r>
              <w:rPr>
                <w:rFonts w:hint="cs"/>
                <w:b/>
                <w:iCs/>
                <w:sz w:val="24"/>
                <w:szCs w:val="24"/>
                <w:lang w:val="uk-UA"/>
              </w:rPr>
              <w:t>ПЕРЕЛІК</w:t>
            </w:r>
            <w:r>
              <w:rPr>
                <w:b/>
                <w:iCs/>
                <w:sz w:val="24"/>
                <w:szCs w:val="24"/>
                <w:lang w:val="uk-UA"/>
              </w:rPr>
              <w:t xml:space="preserve">, </w:t>
            </w:r>
            <w:r>
              <w:rPr>
                <w:rFonts w:hint="cs"/>
                <w:b/>
                <w:iCs/>
                <w:sz w:val="24"/>
                <w:szCs w:val="24"/>
                <w:lang w:val="uk-UA"/>
              </w:rPr>
              <w:t>ЗМІСТ</w:t>
            </w:r>
            <w:r>
              <w:rPr>
                <w:b/>
                <w:iCs/>
                <w:sz w:val="24"/>
                <w:szCs w:val="24"/>
                <w:lang w:val="uk-UA"/>
              </w:rPr>
              <w:t xml:space="preserve">, </w:t>
            </w:r>
            <w:r>
              <w:rPr>
                <w:rFonts w:hint="cs"/>
                <w:b/>
                <w:iCs/>
                <w:sz w:val="24"/>
                <w:szCs w:val="24"/>
                <w:lang w:val="uk-UA"/>
              </w:rPr>
              <w:t>ТРИВАЛІСТЬІ</w:t>
            </w:r>
            <w:r w:rsidR="00C715B0">
              <w:rPr>
                <w:b/>
                <w:iCs/>
                <w:sz w:val="24"/>
                <w:szCs w:val="24"/>
                <w:lang w:val="uk-UA"/>
              </w:rPr>
              <w:t xml:space="preserve"> </w:t>
            </w:r>
            <w:r>
              <w:rPr>
                <w:rFonts w:hint="cs"/>
                <w:b/>
                <w:iCs/>
                <w:sz w:val="24"/>
                <w:szCs w:val="24"/>
                <w:lang w:val="uk-UA"/>
              </w:rPr>
              <w:t>ВЗАЄМОЗВ’ЯЗОК</w:t>
            </w:r>
            <w:r w:rsidR="00C715B0">
              <w:rPr>
                <w:b/>
                <w:iCs/>
                <w:sz w:val="24"/>
                <w:szCs w:val="24"/>
                <w:lang w:val="uk-UA"/>
              </w:rPr>
              <w:t xml:space="preserve"> </w:t>
            </w:r>
            <w:r>
              <w:rPr>
                <w:rFonts w:hint="cs"/>
                <w:b/>
                <w:iCs/>
                <w:sz w:val="24"/>
                <w:szCs w:val="24"/>
                <w:lang w:val="uk-UA"/>
              </w:rPr>
              <w:t>ОСВІТНІХ</w:t>
            </w:r>
            <w:r w:rsidR="00C715B0">
              <w:rPr>
                <w:b/>
                <w:iCs/>
                <w:sz w:val="24"/>
                <w:szCs w:val="24"/>
                <w:lang w:val="uk-UA"/>
              </w:rPr>
              <w:t xml:space="preserve"> </w:t>
            </w:r>
            <w:r>
              <w:rPr>
                <w:rFonts w:hint="cs"/>
                <w:b/>
                <w:iCs/>
                <w:sz w:val="24"/>
                <w:szCs w:val="24"/>
                <w:lang w:val="uk-UA"/>
              </w:rPr>
              <w:t>ЛІНІЙ</w:t>
            </w:r>
            <w:r>
              <w:rPr>
                <w:b/>
                <w:iCs/>
                <w:sz w:val="24"/>
                <w:szCs w:val="24"/>
                <w:lang w:val="uk-UA"/>
              </w:rPr>
              <w:t xml:space="preserve">, </w:t>
            </w:r>
            <w:r>
              <w:rPr>
                <w:rFonts w:hint="cs"/>
                <w:b/>
                <w:iCs/>
                <w:sz w:val="24"/>
                <w:szCs w:val="24"/>
                <w:lang w:val="uk-UA"/>
              </w:rPr>
              <w:t>ЛОГІЧНА</w:t>
            </w:r>
            <w:r w:rsidR="00C715B0">
              <w:rPr>
                <w:b/>
                <w:iCs/>
                <w:sz w:val="24"/>
                <w:szCs w:val="24"/>
                <w:lang w:val="uk-UA"/>
              </w:rPr>
              <w:t xml:space="preserve"> </w:t>
            </w:r>
            <w:r>
              <w:rPr>
                <w:rFonts w:hint="cs"/>
                <w:b/>
                <w:iCs/>
                <w:sz w:val="24"/>
                <w:szCs w:val="24"/>
                <w:lang w:val="uk-UA"/>
              </w:rPr>
              <w:t>ПОСЛІДОВНІСТЬ</w:t>
            </w:r>
            <w:r w:rsidR="00C715B0">
              <w:rPr>
                <w:b/>
                <w:iCs/>
                <w:sz w:val="24"/>
                <w:szCs w:val="24"/>
                <w:lang w:val="uk-UA"/>
              </w:rPr>
              <w:t xml:space="preserve"> </w:t>
            </w:r>
            <w:r>
              <w:rPr>
                <w:rFonts w:hint="cs"/>
                <w:b/>
                <w:iCs/>
                <w:sz w:val="24"/>
                <w:szCs w:val="24"/>
                <w:lang w:val="uk-UA"/>
              </w:rPr>
              <w:t>ІХ</w:t>
            </w:r>
            <w:r w:rsidR="00C715B0">
              <w:rPr>
                <w:b/>
                <w:iCs/>
                <w:sz w:val="24"/>
                <w:szCs w:val="24"/>
                <w:lang w:val="uk-UA"/>
              </w:rPr>
              <w:t xml:space="preserve"> </w:t>
            </w:r>
            <w:r>
              <w:rPr>
                <w:rFonts w:hint="cs"/>
                <w:b/>
                <w:iCs/>
                <w:sz w:val="24"/>
                <w:szCs w:val="24"/>
                <w:lang w:val="uk-UA"/>
              </w:rPr>
              <w:t>ВИВЧЕННЯ</w:t>
            </w:r>
          </w:p>
        </w:tc>
        <w:tc>
          <w:tcPr>
            <w:tcW w:w="701" w:type="dxa"/>
            <w:shd w:val="clear" w:color="auto" w:fill="FFFFFF" w:themeFill="background1"/>
          </w:tcPr>
          <w:p w:rsidR="00282227" w:rsidRPr="00D04D9B" w:rsidRDefault="00D04D9B" w:rsidP="00282227">
            <w:pPr>
              <w:rPr>
                <w:b/>
                <w:bCs/>
                <w:sz w:val="24"/>
                <w:szCs w:val="24"/>
                <w:lang w:val="uk-UA"/>
              </w:rPr>
            </w:pPr>
            <w:r>
              <w:rPr>
                <w:b/>
                <w:bCs/>
                <w:sz w:val="24"/>
                <w:szCs w:val="24"/>
                <w:lang w:val="uk-UA"/>
              </w:rPr>
              <w:t>12</w:t>
            </w:r>
          </w:p>
        </w:tc>
      </w:tr>
      <w:tr w:rsidR="00D04D9B" w:rsidRPr="00D04D9B" w:rsidTr="00D04D9B">
        <w:trPr>
          <w:trHeight w:val="405"/>
        </w:trPr>
        <w:tc>
          <w:tcPr>
            <w:tcW w:w="704" w:type="dxa"/>
            <w:shd w:val="clear" w:color="auto" w:fill="FFFFFF" w:themeFill="background1"/>
          </w:tcPr>
          <w:p w:rsidR="00D04D9B" w:rsidRPr="00D04D9B" w:rsidRDefault="00D04D9B" w:rsidP="00282227">
            <w:pPr>
              <w:rPr>
                <w:b/>
                <w:iCs/>
                <w:sz w:val="24"/>
                <w:szCs w:val="24"/>
                <w:lang w:val="uk-UA"/>
              </w:rPr>
            </w:pPr>
            <w:r>
              <w:rPr>
                <w:b/>
                <w:iCs/>
                <w:sz w:val="24"/>
                <w:szCs w:val="24"/>
                <w:lang w:val="uk-UA"/>
              </w:rPr>
              <w:t>І</w:t>
            </w:r>
            <w:r>
              <w:rPr>
                <w:b/>
                <w:iCs/>
                <w:sz w:val="24"/>
                <w:szCs w:val="24"/>
                <w:lang w:val="en-US"/>
              </w:rPr>
              <w:t>V</w:t>
            </w:r>
          </w:p>
        </w:tc>
        <w:tc>
          <w:tcPr>
            <w:tcW w:w="8927" w:type="dxa"/>
            <w:shd w:val="clear" w:color="auto" w:fill="FFFFFF" w:themeFill="background1"/>
          </w:tcPr>
          <w:p w:rsidR="00D04D9B" w:rsidRDefault="00D04D9B" w:rsidP="00282227">
            <w:pPr>
              <w:rPr>
                <w:b/>
                <w:iCs/>
                <w:sz w:val="24"/>
                <w:szCs w:val="24"/>
                <w:lang w:val="uk-UA"/>
              </w:rPr>
            </w:pPr>
            <w:r>
              <w:rPr>
                <w:rFonts w:hint="cs"/>
                <w:b/>
                <w:iCs/>
                <w:sz w:val="24"/>
                <w:szCs w:val="24"/>
                <w:lang w:val="uk-UA"/>
              </w:rPr>
              <w:t>ФОРМИ</w:t>
            </w:r>
            <w:r w:rsidR="00C715B0">
              <w:rPr>
                <w:b/>
                <w:iCs/>
                <w:sz w:val="24"/>
                <w:szCs w:val="24"/>
                <w:lang w:val="uk-UA"/>
              </w:rPr>
              <w:t xml:space="preserve"> </w:t>
            </w:r>
            <w:r>
              <w:rPr>
                <w:rFonts w:hint="cs"/>
                <w:b/>
                <w:iCs/>
                <w:sz w:val="24"/>
                <w:szCs w:val="24"/>
                <w:lang w:val="uk-UA"/>
              </w:rPr>
              <w:t>ОРГАНІЗАЦІЇ</w:t>
            </w:r>
            <w:r w:rsidR="00C715B0">
              <w:rPr>
                <w:b/>
                <w:iCs/>
                <w:sz w:val="24"/>
                <w:szCs w:val="24"/>
                <w:lang w:val="uk-UA"/>
              </w:rPr>
              <w:t xml:space="preserve"> </w:t>
            </w:r>
            <w:r>
              <w:rPr>
                <w:rFonts w:hint="cs"/>
                <w:b/>
                <w:iCs/>
                <w:sz w:val="24"/>
                <w:szCs w:val="24"/>
                <w:lang w:val="uk-UA"/>
              </w:rPr>
              <w:t>ОСВІТНЬОГО</w:t>
            </w:r>
            <w:r w:rsidR="00C715B0">
              <w:rPr>
                <w:b/>
                <w:iCs/>
                <w:sz w:val="24"/>
                <w:szCs w:val="24"/>
                <w:lang w:val="uk-UA"/>
              </w:rPr>
              <w:t xml:space="preserve"> </w:t>
            </w:r>
            <w:r>
              <w:rPr>
                <w:rFonts w:hint="cs"/>
                <w:b/>
                <w:iCs/>
                <w:sz w:val="24"/>
                <w:szCs w:val="24"/>
                <w:lang w:val="uk-UA"/>
              </w:rPr>
              <w:t>ПРОЦЕСУ</w:t>
            </w:r>
          </w:p>
        </w:tc>
        <w:tc>
          <w:tcPr>
            <w:tcW w:w="701" w:type="dxa"/>
            <w:shd w:val="clear" w:color="auto" w:fill="FFFFFF" w:themeFill="background1"/>
          </w:tcPr>
          <w:p w:rsidR="00D04D9B" w:rsidRDefault="00D04D9B" w:rsidP="00282227">
            <w:pPr>
              <w:rPr>
                <w:b/>
                <w:bCs/>
                <w:sz w:val="24"/>
                <w:szCs w:val="24"/>
                <w:lang w:val="uk-UA"/>
              </w:rPr>
            </w:pPr>
            <w:r>
              <w:rPr>
                <w:b/>
                <w:bCs/>
                <w:sz w:val="24"/>
                <w:szCs w:val="24"/>
                <w:lang w:val="uk-UA"/>
              </w:rPr>
              <w:t>14</w:t>
            </w:r>
          </w:p>
        </w:tc>
      </w:tr>
      <w:tr w:rsidR="00D04D9B" w:rsidRPr="00D04D9B" w:rsidTr="00D04D9B">
        <w:trPr>
          <w:trHeight w:val="405"/>
        </w:trPr>
        <w:tc>
          <w:tcPr>
            <w:tcW w:w="704" w:type="dxa"/>
            <w:shd w:val="clear" w:color="auto" w:fill="FFFFFF" w:themeFill="background1"/>
          </w:tcPr>
          <w:p w:rsidR="00D04D9B" w:rsidRDefault="00D04D9B" w:rsidP="00282227">
            <w:pPr>
              <w:rPr>
                <w:b/>
                <w:iCs/>
                <w:sz w:val="24"/>
                <w:szCs w:val="24"/>
                <w:lang w:val="uk-UA"/>
              </w:rPr>
            </w:pPr>
            <w:r>
              <w:rPr>
                <w:b/>
                <w:iCs/>
                <w:sz w:val="24"/>
                <w:szCs w:val="24"/>
                <w:lang w:val="en-US"/>
              </w:rPr>
              <w:t>V</w:t>
            </w:r>
          </w:p>
        </w:tc>
        <w:tc>
          <w:tcPr>
            <w:tcW w:w="8927" w:type="dxa"/>
            <w:shd w:val="clear" w:color="auto" w:fill="FFFFFF" w:themeFill="background1"/>
          </w:tcPr>
          <w:p w:rsidR="00D04D9B" w:rsidRDefault="00D04D9B" w:rsidP="00282227">
            <w:pPr>
              <w:rPr>
                <w:b/>
                <w:iCs/>
                <w:sz w:val="24"/>
                <w:szCs w:val="24"/>
                <w:lang w:val="uk-UA"/>
              </w:rPr>
            </w:pPr>
            <w:r>
              <w:rPr>
                <w:rFonts w:hint="cs"/>
                <w:b/>
                <w:iCs/>
                <w:sz w:val="24"/>
                <w:szCs w:val="24"/>
                <w:lang w:val="uk-UA"/>
              </w:rPr>
              <w:t>ІНСТРУМЕНТИ</w:t>
            </w:r>
            <w:r w:rsidR="00C715B0">
              <w:rPr>
                <w:b/>
                <w:iCs/>
                <w:sz w:val="24"/>
                <w:szCs w:val="24"/>
                <w:lang w:val="uk-UA"/>
              </w:rPr>
              <w:t xml:space="preserve"> </w:t>
            </w:r>
            <w:r>
              <w:rPr>
                <w:rFonts w:hint="cs"/>
                <w:b/>
                <w:iCs/>
                <w:sz w:val="24"/>
                <w:szCs w:val="24"/>
                <w:lang w:val="uk-UA"/>
              </w:rPr>
              <w:t>ЗАБЕЗПЕЧЕННЯ</w:t>
            </w:r>
            <w:r w:rsidR="00C715B0">
              <w:rPr>
                <w:b/>
                <w:iCs/>
                <w:sz w:val="24"/>
                <w:szCs w:val="24"/>
                <w:lang w:val="uk-UA"/>
              </w:rPr>
              <w:t xml:space="preserve"> </w:t>
            </w:r>
            <w:r>
              <w:rPr>
                <w:rFonts w:hint="cs"/>
                <w:b/>
                <w:iCs/>
                <w:sz w:val="24"/>
                <w:szCs w:val="24"/>
                <w:lang w:val="uk-UA"/>
              </w:rPr>
              <w:t>ЯКОСТІ</w:t>
            </w:r>
            <w:r w:rsidR="00C715B0">
              <w:rPr>
                <w:b/>
                <w:iCs/>
                <w:sz w:val="24"/>
                <w:szCs w:val="24"/>
                <w:lang w:val="uk-UA"/>
              </w:rPr>
              <w:t xml:space="preserve"> </w:t>
            </w:r>
            <w:r>
              <w:rPr>
                <w:rFonts w:hint="cs"/>
                <w:b/>
                <w:iCs/>
                <w:sz w:val="24"/>
                <w:szCs w:val="24"/>
                <w:lang w:val="uk-UA"/>
              </w:rPr>
              <w:t>ОСВІТИ</w:t>
            </w:r>
          </w:p>
        </w:tc>
        <w:tc>
          <w:tcPr>
            <w:tcW w:w="701" w:type="dxa"/>
            <w:shd w:val="clear" w:color="auto" w:fill="FFFFFF" w:themeFill="background1"/>
          </w:tcPr>
          <w:p w:rsidR="00D04D9B" w:rsidRDefault="00D04D9B" w:rsidP="00282227">
            <w:pPr>
              <w:rPr>
                <w:b/>
                <w:bCs/>
                <w:sz w:val="24"/>
                <w:szCs w:val="24"/>
                <w:lang w:val="uk-UA"/>
              </w:rPr>
            </w:pPr>
            <w:r>
              <w:rPr>
                <w:b/>
                <w:bCs/>
                <w:sz w:val="24"/>
                <w:szCs w:val="24"/>
                <w:lang w:val="uk-UA"/>
              </w:rPr>
              <w:t>18</w:t>
            </w:r>
          </w:p>
        </w:tc>
      </w:tr>
      <w:tr w:rsidR="00D04D9B" w:rsidRPr="00D04D9B" w:rsidTr="00D04D9B">
        <w:trPr>
          <w:trHeight w:val="405"/>
        </w:trPr>
        <w:tc>
          <w:tcPr>
            <w:tcW w:w="704" w:type="dxa"/>
            <w:shd w:val="clear" w:color="auto" w:fill="FFFFFF" w:themeFill="background1"/>
          </w:tcPr>
          <w:p w:rsidR="00D04D9B" w:rsidRPr="00D04D9B" w:rsidRDefault="00D04D9B" w:rsidP="00282227">
            <w:pPr>
              <w:rPr>
                <w:iCs/>
                <w:sz w:val="24"/>
                <w:szCs w:val="24"/>
                <w:lang w:val="uk-UA"/>
              </w:rPr>
            </w:pPr>
            <w:r w:rsidRPr="00D04D9B">
              <w:rPr>
                <w:iCs/>
                <w:sz w:val="24"/>
                <w:szCs w:val="24"/>
                <w:lang w:val="uk-UA"/>
              </w:rPr>
              <w:t>5.1</w:t>
            </w:r>
          </w:p>
        </w:tc>
        <w:tc>
          <w:tcPr>
            <w:tcW w:w="8927" w:type="dxa"/>
            <w:shd w:val="clear" w:color="auto" w:fill="FFFFFF" w:themeFill="background1"/>
          </w:tcPr>
          <w:p w:rsidR="00D04D9B" w:rsidRPr="00D04D9B" w:rsidRDefault="00D04D9B" w:rsidP="00282227">
            <w:pPr>
              <w:rPr>
                <w:iCs/>
                <w:sz w:val="24"/>
                <w:szCs w:val="24"/>
                <w:lang w:val="uk-UA"/>
              </w:rPr>
            </w:pPr>
            <w:r w:rsidRPr="00D04D9B">
              <w:rPr>
                <w:iCs/>
                <w:sz w:val="24"/>
                <w:szCs w:val="24"/>
                <w:lang w:val="uk-UA"/>
              </w:rPr>
              <w:t>Кадрове забезпечення</w:t>
            </w:r>
          </w:p>
        </w:tc>
        <w:tc>
          <w:tcPr>
            <w:tcW w:w="701" w:type="dxa"/>
            <w:shd w:val="clear" w:color="auto" w:fill="FFFFFF" w:themeFill="background1"/>
          </w:tcPr>
          <w:p w:rsidR="00D04D9B" w:rsidRDefault="00D04D9B" w:rsidP="00282227">
            <w:pPr>
              <w:rPr>
                <w:b/>
                <w:bCs/>
                <w:sz w:val="24"/>
                <w:szCs w:val="24"/>
                <w:lang w:val="uk-UA"/>
              </w:rPr>
            </w:pPr>
            <w:r>
              <w:rPr>
                <w:b/>
                <w:bCs/>
                <w:sz w:val="24"/>
                <w:szCs w:val="24"/>
                <w:lang w:val="uk-UA"/>
              </w:rPr>
              <w:t>18</w:t>
            </w:r>
          </w:p>
        </w:tc>
      </w:tr>
      <w:tr w:rsidR="00D04D9B" w:rsidRPr="00D04D9B" w:rsidTr="00D04D9B">
        <w:trPr>
          <w:trHeight w:val="405"/>
        </w:trPr>
        <w:tc>
          <w:tcPr>
            <w:tcW w:w="704" w:type="dxa"/>
            <w:shd w:val="clear" w:color="auto" w:fill="FFFFFF" w:themeFill="background1"/>
          </w:tcPr>
          <w:p w:rsidR="00D04D9B" w:rsidRPr="00D04D9B" w:rsidRDefault="00D04D9B" w:rsidP="00282227">
            <w:pPr>
              <w:rPr>
                <w:iCs/>
                <w:sz w:val="24"/>
                <w:szCs w:val="24"/>
                <w:lang w:val="uk-UA"/>
              </w:rPr>
            </w:pPr>
            <w:r>
              <w:rPr>
                <w:iCs/>
                <w:sz w:val="24"/>
                <w:szCs w:val="24"/>
                <w:lang w:val="uk-UA"/>
              </w:rPr>
              <w:t>5.2</w:t>
            </w:r>
          </w:p>
        </w:tc>
        <w:tc>
          <w:tcPr>
            <w:tcW w:w="8927" w:type="dxa"/>
            <w:shd w:val="clear" w:color="auto" w:fill="FFFFFF" w:themeFill="background1"/>
          </w:tcPr>
          <w:p w:rsidR="00D04D9B" w:rsidRPr="00D04D9B" w:rsidRDefault="00D04D9B" w:rsidP="00282227">
            <w:pPr>
              <w:rPr>
                <w:iCs/>
                <w:sz w:val="24"/>
                <w:szCs w:val="24"/>
                <w:lang w:val="uk-UA"/>
              </w:rPr>
            </w:pPr>
            <w:r>
              <w:rPr>
                <w:iCs/>
                <w:sz w:val="24"/>
                <w:szCs w:val="24"/>
                <w:lang w:val="uk-UA"/>
              </w:rPr>
              <w:t>Матеріально- технічне забезпечення освітньої діяльності</w:t>
            </w:r>
          </w:p>
        </w:tc>
        <w:tc>
          <w:tcPr>
            <w:tcW w:w="701" w:type="dxa"/>
            <w:shd w:val="clear" w:color="auto" w:fill="FFFFFF" w:themeFill="background1"/>
          </w:tcPr>
          <w:p w:rsidR="00D04D9B" w:rsidRDefault="00D04D9B" w:rsidP="00282227">
            <w:pPr>
              <w:rPr>
                <w:b/>
                <w:bCs/>
                <w:sz w:val="24"/>
                <w:szCs w:val="24"/>
                <w:lang w:val="uk-UA"/>
              </w:rPr>
            </w:pPr>
            <w:r>
              <w:rPr>
                <w:b/>
                <w:bCs/>
                <w:sz w:val="24"/>
                <w:szCs w:val="24"/>
                <w:lang w:val="uk-UA"/>
              </w:rPr>
              <w:t>19</w:t>
            </w:r>
          </w:p>
        </w:tc>
      </w:tr>
      <w:tr w:rsidR="00D04D9B" w:rsidRPr="00D04D9B" w:rsidTr="00D04D9B">
        <w:trPr>
          <w:trHeight w:val="405"/>
        </w:trPr>
        <w:tc>
          <w:tcPr>
            <w:tcW w:w="704" w:type="dxa"/>
            <w:shd w:val="clear" w:color="auto" w:fill="FFFFFF" w:themeFill="background1"/>
          </w:tcPr>
          <w:p w:rsidR="00D04D9B" w:rsidRDefault="00D04D9B" w:rsidP="00282227">
            <w:pPr>
              <w:rPr>
                <w:iCs/>
                <w:sz w:val="24"/>
                <w:szCs w:val="24"/>
                <w:lang w:val="uk-UA"/>
              </w:rPr>
            </w:pPr>
            <w:r>
              <w:rPr>
                <w:iCs/>
                <w:sz w:val="24"/>
                <w:szCs w:val="24"/>
                <w:lang w:val="uk-UA"/>
              </w:rPr>
              <w:t>5.3</w:t>
            </w:r>
          </w:p>
        </w:tc>
        <w:tc>
          <w:tcPr>
            <w:tcW w:w="8927" w:type="dxa"/>
            <w:shd w:val="clear" w:color="auto" w:fill="FFFFFF" w:themeFill="background1"/>
          </w:tcPr>
          <w:p w:rsidR="00D04D9B" w:rsidRDefault="00D04D9B" w:rsidP="00282227">
            <w:pPr>
              <w:rPr>
                <w:iCs/>
                <w:sz w:val="24"/>
                <w:szCs w:val="24"/>
                <w:lang w:val="uk-UA"/>
              </w:rPr>
            </w:pPr>
            <w:r>
              <w:rPr>
                <w:iCs/>
                <w:sz w:val="24"/>
                <w:szCs w:val="24"/>
                <w:lang w:val="uk-UA"/>
              </w:rPr>
              <w:t>Предметно- просторове середовище закладу</w:t>
            </w:r>
          </w:p>
        </w:tc>
        <w:tc>
          <w:tcPr>
            <w:tcW w:w="701" w:type="dxa"/>
            <w:shd w:val="clear" w:color="auto" w:fill="FFFFFF" w:themeFill="background1"/>
          </w:tcPr>
          <w:p w:rsidR="00D04D9B" w:rsidRDefault="00D04D9B" w:rsidP="00282227">
            <w:pPr>
              <w:rPr>
                <w:b/>
                <w:bCs/>
                <w:sz w:val="24"/>
                <w:szCs w:val="24"/>
                <w:lang w:val="uk-UA"/>
              </w:rPr>
            </w:pPr>
            <w:r>
              <w:rPr>
                <w:b/>
                <w:bCs/>
                <w:sz w:val="24"/>
                <w:szCs w:val="24"/>
                <w:lang w:val="uk-UA"/>
              </w:rPr>
              <w:t>20</w:t>
            </w:r>
          </w:p>
        </w:tc>
      </w:tr>
      <w:tr w:rsidR="00D04D9B" w:rsidRPr="00D04D9B" w:rsidTr="00D04D9B">
        <w:trPr>
          <w:trHeight w:val="405"/>
        </w:trPr>
        <w:tc>
          <w:tcPr>
            <w:tcW w:w="704" w:type="dxa"/>
            <w:shd w:val="clear" w:color="auto" w:fill="FFFFFF" w:themeFill="background1"/>
          </w:tcPr>
          <w:p w:rsidR="00D04D9B" w:rsidRDefault="00D04D9B" w:rsidP="00282227">
            <w:pPr>
              <w:rPr>
                <w:iCs/>
                <w:sz w:val="24"/>
                <w:szCs w:val="24"/>
                <w:lang w:val="uk-UA"/>
              </w:rPr>
            </w:pPr>
            <w:r>
              <w:rPr>
                <w:b/>
                <w:iCs/>
                <w:sz w:val="24"/>
                <w:szCs w:val="24"/>
                <w:lang w:val="en-US"/>
              </w:rPr>
              <w:t>V</w:t>
            </w:r>
            <w:r>
              <w:rPr>
                <w:b/>
                <w:iCs/>
                <w:sz w:val="24"/>
                <w:szCs w:val="24"/>
                <w:lang w:val="uk-UA"/>
              </w:rPr>
              <w:t>І</w:t>
            </w:r>
          </w:p>
        </w:tc>
        <w:tc>
          <w:tcPr>
            <w:tcW w:w="8927" w:type="dxa"/>
            <w:shd w:val="clear" w:color="auto" w:fill="FFFFFF" w:themeFill="background1"/>
          </w:tcPr>
          <w:p w:rsidR="00D04D9B" w:rsidRPr="00D04D9B" w:rsidRDefault="00D04D9B" w:rsidP="00282227">
            <w:pPr>
              <w:rPr>
                <w:b/>
                <w:iCs/>
                <w:sz w:val="24"/>
                <w:szCs w:val="24"/>
                <w:lang w:val="uk-UA"/>
              </w:rPr>
            </w:pPr>
            <w:r w:rsidRPr="00D04D9B">
              <w:rPr>
                <w:rFonts w:hint="cs"/>
                <w:b/>
                <w:iCs/>
                <w:sz w:val="24"/>
                <w:szCs w:val="24"/>
                <w:lang w:val="uk-UA"/>
              </w:rPr>
              <w:t>ОПИС</w:t>
            </w:r>
            <w:r w:rsidR="00C715B0">
              <w:rPr>
                <w:b/>
                <w:iCs/>
                <w:sz w:val="24"/>
                <w:szCs w:val="24"/>
                <w:lang w:val="uk-UA"/>
              </w:rPr>
              <w:t xml:space="preserve"> </w:t>
            </w:r>
            <w:r w:rsidRPr="00D04D9B">
              <w:rPr>
                <w:rFonts w:hint="cs"/>
                <w:b/>
                <w:iCs/>
                <w:sz w:val="24"/>
                <w:szCs w:val="24"/>
                <w:lang w:val="uk-UA"/>
              </w:rPr>
              <w:t>ТА</w:t>
            </w:r>
            <w:r w:rsidR="00C715B0">
              <w:rPr>
                <w:b/>
                <w:iCs/>
                <w:sz w:val="24"/>
                <w:szCs w:val="24"/>
                <w:lang w:val="uk-UA"/>
              </w:rPr>
              <w:t xml:space="preserve"> </w:t>
            </w:r>
            <w:r w:rsidRPr="00D04D9B">
              <w:rPr>
                <w:rFonts w:hint="cs"/>
                <w:b/>
                <w:iCs/>
                <w:sz w:val="24"/>
                <w:szCs w:val="24"/>
                <w:lang w:val="uk-UA"/>
              </w:rPr>
              <w:t>ІНСТРУМЕНТИ</w:t>
            </w:r>
            <w:r w:rsidR="00C715B0">
              <w:rPr>
                <w:b/>
                <w:iCs/>
                <w:sz w:val="24"/>
                <w:szCs w:val="24"/>
                <w:lang w:val="uk-UA"/>
              </w:rPr>
              <w:t xml:space="preserve"> </w:t>
            </w:r>
            <w:r w:rsidRPr="00D04D9B">
              <w:rPr>
                <w:rFonts w:hint="cs"/>
                <w:b/>
                <w:iCs/>
                <w:sz w:val="24"/>
                <w:szCs w:val="24"/>
                <w:lang w:val="uk-UA"/>
              </w:rPr>
              <w:t>ВНУТРІШНЬОЇ</w:t>
            </w:r>
            <w:r w:rsidR="00C715B0">
              <w:rPr>
                <w:b/>
                <w:iCs/>
                <w:sz w:val="24"/>
                <w:szCs w:val="24"/>
                <w:lang w:val="uk-UA"/>
              </w:rPr>
              <w:t xml:space="preserve"> </w:t>
            </w:r>
            <w:r w:rsidRPr="00D04D9B">
              <w:rPr>
                <w:rFonts w:hint="cs"/>
                <w:b/>
                <w:iCs/>
                <w:sz w:val="24"/>
                <w:szCs w:val="24"/>
                <w:lang w:val="uk-UA"/>
              </w:rPr>
              <w:t>СИСТЕМИ</w:t>
            </w:r>
            <w:r w:rsidR="00C715B0">
              <w:rPr>
                <w:b/>
                <w:iCs/>
                <w:sz w:val="24"/>
                <w:szCs w:val="24"/>
                <w:lang w:val="uk-UA"/>
              </w:rPr>
              <w:t xml:space="preserve"> </w:t>
            </w:r>
            <w:r w:rsidRPr="00D04D9B">
              <w:rPr>
                <w:rFonts w:hint="cs"/>
                <w:b/>
                <w:iCs/>
                <w:sz w:val="24"/>
                <w:szCs w:val="24"/>
                <w:lang w:val="uk-UA"/>
              </w:rPr>
              <w:t>ЗАБЕЗПЕЧЕННЯ</w:t>
            </w:r>
            <w:r w:rsidR="00C715B0">
              <w:rPr>
                <w:b/>
                <w:iCs/>
                <w:sz w:val="24"/>
                <w:szCs w:val="24"/>
                <w:lang w:val="uk-UA"/>
              </w:rPr>
              <w:t xml:space="preserve"> </w:t>
            </w:r>
            <w:r w:rsidRPr="00D04D9B">
              <w:rPr>
                <w:rFonts w:hint="cs"/>
                <w:b/>
                <w:iCs/>
                <w:sz w:val="24"/>
                <w:szCs w:val="24"/>
                <w:lang w:val="uk-UA"/>
              </w:rPr>
              <w:t>ЯКОСТІ</w:t>
            </w:r>
            <w:r w:rsidR="00C715B0">
              <w:rPr>
                <w:b/>
                <w:iCs/>
                <w:sz w:val="24"/>
                <w:szCs w:val="24"/>
                <w:lang w:val="uk-UA"/>
              </w:rPr>
              <w:t xml:space="preserve"> </w:t>
            </w:r>
            <w:r w:rsidRPr="00D04D9B">
              <w:rPr>
                <w:rFonts w:hint="cs"/>
                <w:b/>
                <w:iCs/>
                <w:sz w:val="24"/>
                <w:szCs w:val="24"/>
                <w:lang w:val="uk-UA"/>
              </w:rPr>
              <w:t>ОСВІТИ</w:t>
            </w:r>
          </w:p>
        </w:tc>
        <w:tc>
          <w:tcPr>
            <w:tcW w:w="701" w:type="dxa"/>
            <w:shd w:val="clear" w:color="auto" w:fill="FFFFFF" w:themeFill="background1"/>
          </w:tcPr>
          <w:p w:rsidR="00D04D9B" w:rsidRDefault="00D04D9B" w:rsidP="00282227">
            <w:pPr>
              <w:rPr>
                <w:b/>
                <w:bCs/>
                <w:sz w:val="24"/>
                <w:szCs w:val="24"/>
                <w:lang w:val="uk-UA"/>
              </w:rPr>
            </w:pPr>
            <w:r>
              <w:rPr>
                <w:b/>
                <w:bCs/>
                <w:sz w:val="24"/>
                <w:szCs w:val="24"/>
                <w:lang w:val="uk-UA"/>
              </w:rPr>
              <w:t>20</w:t>
            </w:r>
          </w:p>
        </w:tc>
      </w:tr>
      <w:tr w:rsidR="00D04D9B" w:rsidRPr="00D04D9B" w:rsidTr="00D04D9B">
        <w:trPr>
          <w:trHeight w:val="405"/>
        </w:trPr>
        <w:tc>
          <w:tcPr>
            <w:tcW w:w="704" w:type="dxa"/>
            <w:shd w:val="clear" w:color="auto" w:fill="FFFFFF" w:themeFill="background1"/>
          </w:tcPr>
          <w:p w:rsidR="00D04D9B" w:rsidRDefault="00D04D9B" w:rsidP="00D04D9B">
            <w:pPr>
              <w:rPr>
                <w:iCs/>
                <w:sz w:val="24"/>
                <w:szCs w:val="24"/>
                <w:lang w:val="uk-UA"/>
              </w:rPr>
            </w:pPr>
            <w:r>
              <w:rPr>
                <w:b/>
                <w:iCs/>
                <w:sz w:val="24"/>
                <w:szCs w:val="24"/>
                <w:lang w:val="en-US"/>
              </w:rPr>
              <w:t>V</w:t>
            </w:r>
            <w:r>
              <w:rPr>
                <w:b/>
                <w:iCs/>
                <w:sz w:val="24"/>
                <w:szCs w:val="24"/>
                <w:lang w:val="uk-UA"/>
              </w:rPr>
              <w:t>ІІ</w:t>
            </w:r>
          </w:p>
        </w:tc>
        <w:tc>
          <w:tcPr>
            <w:tcW w:w="8927" w:type="dxa"/>
            <w:shd w:val="clear" w:color="auto" w:fill="FFFFFF" w:themeFill="background1"/>
          </w:tcPr>
          <w:p w:rsidR="00D04D9B" w:rsidRPr="00D04D9B" w:rsidRDefault="00D04D9B" w:rsidP="00D04D9B">
            <w:pPr>
              <w:rPr>
                <w:b/>
                <w:iCs/>
                <w:sz w:val="24"/>
                <w:szCs w:val="24"/>
                <w:lang w:val="uk-UA"/>
              </w:rPr>
            </w:pPr>
            <w:r>
              <w:rPr>
                <w:rFonts w:hint="cs"/>
                <w:b/>
                <w:iCs/>
                <w:sz w:val="24"/>
                <w:szCs w:val="24"/>
                <w:lang w:val="uk-UA"/>
              </w:rPr>
              <w:t>ОСНОВНІ</w:t>
            </w:r>
            <w:r w:rsidR="00C715B0">
              <w:rPr>
                <w:b/>
                <w:iCs/>
                <w:sz w:val="24"/>
                <w:szCs w:val="24"/>
                <w:lang w:val="uk-UA"/>
              </w:rPr>
              <w:t xml:space="preserve"> </w:t>
            </w:r>
            <w:r>
              <w:rPr>
                <w:rFonts w:hint="cs"/>
                <w:b/>
                <w:iCs/>
                <w:sz w:val="24"/>
                <w:szCs w:val="24"/>
                <w:lang w:val="uk-UA"/>
              </w:rPr>
              <w:t>ПОКАЗНИКИ</w:t>
            </w:r>
            <w:r w:rsidR="00C715B0">
              <w:rPr>
                <w:b/>
                <w:iCs/>
                <w:sz w:val="24"/>
                <w:szCs w:val="24"/>
                <w:lang w:val="uk-UA"/>
              </w:rPr>
              <w:t xml:space="preserve"> </w:t>
            </w:r>
            <w:r>
              <w:rPr>
                <w:rFonts w:hint="cs"/>
                <w:b/>
                <w:iCs/>
                <w:sz w:val="24"/>
                <w:szCs w:val="24"/>
                <w:lang w:val="uk-UA"/>
              </w:rPr>
              <w:t>РЕАЛІЗАЦІЇ</w:t>
            </w:r>
            <w:r w:rsidR="00C715B0">
              <w:rPr>
                <w:b/>
                <w:iCs/>
                <w:sz w:val="24"/>
                <w:szCs w:val="24"/>
                <w:lang w:val="uk-UA"/>
              </w:rPr>
              <w:t xml:space="preserve"> </w:t>
            </w:r>
            <w:r>
              <w:rPr>
                <w:rFonts w:hint="cs"/>
                <w:b/>
                <w:iCs/>
                <w:sz w:val="24"/>
                <w:szCs w:val="24"/>
                <w:lang w:val="uk-UA"/>
              </w:rPr>
              <w:t>ОСВІТНЬОЇ</w:t>
            </w:r>
            <w:r w:rsidR="00C715B0">
              <w:rPr>
                <w:b/>
                <w:iCs/>
                <w:sz w:val="24"/>
                <w:szCs w:val="24"/>
                <w:lang w:val="uk-UA"/>
              </w:rPr>
              <w:t xml:space="preserve"> </w:t>
            </w:r>
            <w:r>
              <w:rPr>
                <w:rFonts w:hint="cs"/>
                <w:b/>
                <w:iCs/>
                <w:sz w:val="24"/>
                <w:szCs w:val="24"/>
                <w:lang w:val="uk-UA"/>
              </w:rPr>
              <w:t>ДІЯЛЬНОСТІ</w:t>
            </w:r>
          </w:p>
        </w:tc>
        <w:tc>
          <w:tcPr>
            <w:tcW w:w="701" w:type="dxa"/>
            <w:shd w:val="clear" w:color="auto" w:fill="FFFFFF" w:themeFill="background1"/>
          </w:tcPr>
          <w:p w:rsidR="00D04D9B" w:rsidRDefault="00D04D9B" w:rsidP="00D04D9B">
            <w:pPr>
              <w:rPr>
                <w:b/>
                <w:bCs/>
                <w:sz w:val="24"/>
                <w:szCs w:val="24"/>
                <w:lang w:val="uk-UA"/>
              </w:rPr>
            </w:pPr>
            <w:r>
              <w:rPr>
                <w:b/>
                <w:bCs/>
                <w:sz w:val="24"/>
                <w:szCs w:val="24"/>
                <w:lang w:val="uk-UA"/>
              </w:rPr>
              <w:t>21</w:t>
            </w:r>
          </w:p>
        </w:tc>
      </w:tr>
    </w:tbl>
    <w:p w:rsidR="00CF6CAA" w:rsidRDefault="00CF6CAA" w:rsidP="00CF6CAA">
      <w:pPr>
        <w:pStyle w:val="a9"/>
        <w:jc w:val="both"/>
        <w:rPr>
          <w:rFonts w:ascii="Times New Roman" w:hAnsi="Times New Roman" w:cs="Times New Roman"/>
          <w:b/>
          <w:bCs/>
          <w:color w:val="auto"/>
          <w:sz w:val="24"/>
          <w:szCs w:val="24"/>
          <w:u w:color="FF0000"/>
          <w:lang w:val="uk-UA"/>
        </w:rPr>
      </w:pPr>
    </w:p>
    <w:p w:rsidR="00D04D9B" w:rsidRPr="00CF6CAA" w:rsidRDefault="00D04D9B" w:rsidP="00CF6CAA">
      <w:pPr>
        <w:pStyle w:val="a9"/>
        <w:jc w:val="both"/>
        <w:rPr>
          <w:rFonts w:ascii="Times New Roman" w:hAnsi="Times New Roman"/>
          <w:b/>
          <w:bCs/>
          <w:color w:val="auto"/>
          <w:sz w:val="24"/>
          <w:szCs w:val="24"/>
          <w:u w:color="FF0000"/>
          <w:lang w:val="uk-UA"/>
        </w:rPr>
      </w:pPr>
    </w:p>
    <w:p w:rsidR="00B0395E" w:rsidRPr="001A268F" w:rsidRDefault="00B0395E">
      <w:pPr>
        <w:pStyle w:val="ac"/>
        <w:ind w:left="709"/>
        <w:rPr>
          <w:b/>
          <w:bCs/>
          <w:lang w:val="uk-UA"/>
        </w:rPr>
      </w:pPr>
    </w:p>
    <w:p w:rsidR="00B0395E" w:rsidRPr="001A268F" w:rsidRDefault="00B0395E">
      <w:pPr>
        <w:pStyle w:val="ac"/>
        <w:ind w:left="709"/>
        <w:rPr>
          <w:b/>
          <w:bCs/>
          <w:lang w:val="uk-UA"/>
        </w:rPr>
      </w:pPr>
    </w:p>
    <w:p w:rsidR="00B0395E" w:rsidRPr="001A268F" w:rsidRDefault="00B0395E">
      <w:pPr>
        <w:pStyle w:val="ac"/>
        <w:ind w:left="709"/>
        <w:rPr>
          <w:b/>
          <w:bCs/>
          <w:lang w:val="uk-UA"/>
        </w:rPr>
      </w:pPr>
    </w:p>
    <w:p w:rsidR="00B0395E" w:rsidRPr="001A268F" w:rsidRDefault="00B0395E">
      <w:pPr>
        <w:pStyle w:val="ac"/>
        <w:ind w:left="709"/>
        <w:rPr>
          <w:b/>
          <w:bCs/>
          <w:lang w:val="uk-UA"/>
        </w:rPr>
      </w:pPr>
    </w:p>
    <w:p w:rsidR="00B0395E" w:rsidRPr="001A268F" w:rsidRDefault="00B0395E">
      <w:pPr>
        <w:pStyle w:val="ac"/>
        <w:ind w:left="709"/>
        <w:rPr>
          <w:b/>
          <w:bCs/>
          <w:lang w:val="uk-UA"/>
        </w:rPr>
      </w:pPr>
    </w:p>
    <w:p w:rsidR="00B0395E" w:rsidRPr="001A268F" w:rsidRDefault="00B0395E">
      <w:pPr>
        <w:pStyle w:val="ac"/>
        <w:ind w:left="709"/>
        <w:rPr>
          <w:b/>
          <w:bCs/>
          <w:lang w:val="uk-UA"/>
        </w:rPr>
      </w:pPr>
    </w:p>
    <w:p w:rsidR="00B0395E" w:rsidRPr="001A268F" w:rsidRDefault="00B0395E">
      <w:pPr>
        <w:pStyle w:val="ac"/>
        <w:ind w:left="709"/>
        <w:rPr>
          <w:b/>
          <w:bCs/>
          <w:lang w:val="uk-UA"/>
        </w:rPr>
      </w:pPr>
    </w:p>
    <w:p w:rsidR="00B0395E" w:rsidRPr="001A268F" w:rsidRDefault="00B0395E">
      <w:pPr>
        <w:pStyle w:val="ac"/>
        <w:ind w:left="709"/>
        <w:rPr>
          <w:b/>
          <w:bCs/>
          <w:lang w:val="uk-UA"/>
        </w:rPr>
      </w:pPr>
    </w:p>
    <w:p w:rsidR="00CF6CAA" w:rsidRPr="001A268F" w:rsidRDefault="00CF6CAA">
      <w:pPr>
        <w:pStyle w:val="ac"/>
        <w:ind w:left="709"/>
        <w:rPr>
          <w:b/>
          <w:bCs/>
          <w:lang w:val="uk-UA"/>
        </w:rPr>
      </w:pPr>
    </w:p>
    <w:p w:rsidR="00CF6CAA" w:rsidRPr="001A268F" w:rsidRDefault="00CF6CAA">
      <w:pPr>
        <w:pStyle w:val="ac"/>
        <w:ind w:left="709"/>
        <w:rPr>
          <w:b/>
          <w:bCs/>
          <w:lang w:val="uk-UA"/>
        </w:rPr>
      </w:pPr>
    </w:p>
    <w:p w:rsidR="00CF6CAA" w:rsidRPr="001A268F" w:rsidRDefault="00CF6CAA">
      <w:pPr>
        <w:pStyle w:val="ac"/>
        <w:ind w:left="709"/>
        <w:rPr>
          <w:b/>
          <w:bCs/>
          <w:lang w:val="uk-UA"/>
        </w:rPr>
      </w:pPr>
    </w:p>
    <w:p w:rsidR="00CF6CAA" w:rsidRPr="001A268F" w:rsidRDefault="00CF6CAA">
      <w:pPr>
        <w:pStyle w:val="ac"/>
        <w:ind w:left="709"/>
        <w:rPr>
          <w:b/>
          <w:bCs/>
          <w:lang w:val="uk-UA"/>
        </w:rPr>
      </w:pPr>
    </w:p>
    <w:p w:rsidR="00CF6CAA" w:rsidRPr="001A268F" w:rsidRDefault="00CF6CAA">
      <w:pPr>
        <w:pStyle w:val="ac"/>
        <w:ind w:left="709"/>
        <w:rPr>
          <w:b/>
          <w:bCs/>
          <w:lang w:val="uk-UA"/>
        </w:rPr>
      </w:pPr>
    </w:p>
    <w:p w:rsidR="00CF6CAA" w:rsidRPr="001A268F" w:rsidRDefault="00CF6CAA">
      <w:pPr>
        <w:pStyle w:val="ac"/>
        <w:ind w:left="709"/>
        <w:rPr>
          <w:b/>
          <w:bCs/>
          <w:lang w:val="uk-UA"/>
        </w:rPr>
      </w:pPr>
    </w:p>
    <w:p w:rsidR="00CF6CAA" w:rsidRPr="001A268F" w:rsidRDefault="00CF6CAA">
      <w:pPr>
        <w:pStyle w:val="ac"/>
        <w:ind w:left="709"/>
        <w:rPr>
          <w:b/>
          <w:bCs/>
          <w:lang w:val="uk-UA"/>
        </w:rPr>
      </w:pPr>
    </w:p>
    <w:p w:rsidR="00CF6CAA" w:rsidRPr="001A268F" w:rsidRDefault="00CF6CAA">
      <w:pPr>
        <w:pStyle w:val="ac"/>
        <w:ind w:left="709"/>
        <w:rPr>
          <w:b/>
          <w:bCs/>
          <w:lang w:val="uk-UA"/>
        </w:rPr>
      </w:pPr>
    </w:p>
    <w:p w:rsidR="00CF6CAA" w:rsidRDefault="00CF6CAA">
      <w:pPr>
        <w:pStyle w:val="ac"/>
        <w:ind w:left="709"/>
        <w:rPr>
          <w:b/>
          <w:bCs/>
          <w:lang w:val="uk-UA"/>
        </w:rPr>
      </w:pPr>
    </w:p>
    <w:p w:rsidR="00FE7DB7" w:rsidRDefault="00FE7DB7">
      <w:pPr>
        <w:pStyle w:val="ac"/>
        <w:ind w:left="709"/>
        <w:rPr>
          <w:b/>
          <w:bCs/>
          <w:lang w:val="uk-UA"/>
        </w:rPr>
      </w:pPr>
    </w:p>
    <w:p w:rsidR="00FE7DB7" w:rsidRDefault="00FE7DB7">
      <w:pPr>
        <w:pStyle w:val="ac"/>
        <w:ind w:left="709"/>
        <w:rPr>
          <w:b/>
          <w:bCs/>
          <w:lang w:val="uk-UA"/>
        </w:rPr>
      </w:pPr>
    </w:p>
    <w:p w:rsidR="00D04D9B" w:rsidRDefault="00D04D9B">
      <w:pPr>
        <w:pStyle w:val="ac"/>
        <w:ind w:left="709"/>
        <w:rPr>
          <w:b/>
          <w:bCs/>
          <w:lang w:val="uk-UA"/>
        </w:rPr>
      </w:pPr>
    </w:p>
    <w:p w:rsidR="00D04D9B" w:rsidRDefault="00D04D9B">
      <w:pPr>
        <w:pStyle w:val="ac"/>
        <w:ind w:left="709"/>
        <w:rPr>
          <w:b/>
          <w:bCs/>
          <w:lang w:val="uk-UA"/>
        </w:rPr>
      </w:pPr>
    </w:p>
    <w:p w:rsidR="00D04D9B" w:rsidRDefault="00D04D9B">
      <w:pPr>
        <w:pStyle w:val="ac"/>
        <w:ind w:left="709"/>
        <w:rPr>
          <w:b/>
          <w:bCs/>
          <w:lang w:val="uk-UA"/>
        </w:rPr>
      </w:pPr>
    </w:p>
    <w:p w:rsidR="00D04D9B" w:rsidRDefault="00D04D9B">
      <w:pPr>
        <w:pStyle w:val="ac"/>
        <w:ind w:left="709"/>
        <w:rPr>
          <w:b/>
          <w:bCs/>
          <w:lang w:val="uk-UA"/>
        </w:rPr>
      </w:pPr>
    </w:p>
    <w:p w:rsidR="00D04D9B" w:rsidRDefault="00D04D9B">
      <w:pPr>
        <w:pStyle w:val="ac"/>
        <w:ind w:left="709"/>
        <w:rPr>
          <w:b/>
          <w:bCs/>
          <w:lang w:val="uk-UA"/>
        </w:rPr>
      </w:pPr>
    </w:p>
    <w:p w:rsidR="00D04D9B" w:rsidRPr="001A268F" w:rsidRDefault="00D04D9B">
      <w:pPr>
        <w:pStyle w:val="ac"/>
        <w:ind w:left="709"/>
        <w:rPr>
          <w:b/>
          <w:bCs/>
          <w:lang w:val="uk-UA"/>
        </w:rPr>
      </w:pPr>
    </w:p>
    <w:p w:rsidR="00820B1D" w:rsidRPr="001A268F" w:rsidRDefault="00820B1D" w:rsidP="00671A8B">
      <w:pPr>
        <w:rPr>
          <w:color w:val="FF0000"/>
          <w:u w:color="FF0000"/>
          <w:lang w:val="uk-UA"/>
        </w:rPr>
      </w:pPr>
    </w:p>
    <w:p w:rsidR="00CF6CAA" w:rsidRPr="001A268F" w:rsidRDefault="001F59A1" w:rsidP="00FE7DB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color w:val="707070"/>
          <w:sz w:val="28"/>
          <w:szCs w:val="28"/>
          <w:bdr w:val="none" w:sz="0" w:space="0" w:color="auto"/>
          <w:lang w:val="uk-UA"/>
        </w:rPr>
      </w:pPr>
      <w:r w:rsidRPr="001A268F">
        <w:rPr>
          <w:b/>
          <w:bCs/>
          <w:color w:val="111111"/>
          <w:sz w:val="28"/>
          <w:szCs w:val="28"/>
          <w:bdr w:val="none" w:sz="0" w:space="0" w:color="auto"/>
          <w:lang w:val="uk-UA"/>
        </w:rPr>
        <w:lastRenderedPageBreak/>
        <w:t>ЗАГАЛЬНІ</w:t>
      </w:r>
      <w:r w:rsidRPr="001A268F">
        <w:rPr>
          <w:b/>
          <w:bCs/>
          <w:color w:val="111111"/>
          <w:sz w:val="28"/>
          <w:szCs w:val="28"/>
          <w:bdr w:val="none" w:sz="0" w:space="0" w:color="auto"/>
        </w:rPr>
        <w:t> </w:t>
      </w:r>
      <w:r w:rsidRPr="001A268F">
        <w:rPr>
          <w:b/>
          <w:bCs/>
          <w:color w:val="111111"/>
          <w:sz w:val="28"/>
          <w:szCs w:val="28"/>
          <w:bdr w:val="none" w:sz="0" w:space="0" w:color="auto"/>
          <w:lang w:val="uk-UA"/>
        </w:rPr>
        <w:t xml:space="preserve"> ПОЛОЖЕННЯ</w:t>
      </w:r>
    </w:p>
    <w:p w:rsidR="001F59A1" w:rsidRPr="001A268F" w:rsidRDefault="001A268F" w:rsidP="00FE7DB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color w:val="707070"/>
          <w:sz w:val="28"/>
          <w:szCs w:val="28"/>
          <w:bdr w:val="none" w:sz="0" w:space="0" w:color="auto"/>
          <w:lang w:val="uk-UA"/>
        </w:rPr>
      </w:pPr>
      <w:r w:rsidRPr="001A268F">
        <w:rPr>
          <w:sz w:val="28"/>
          <w:szCs w:val="28"/>
          <w:bdr w:val="none" w:sz="0" w:space="0" w:color="auto"/>
          <w:lang w:val="uk-UA"/>
        </w:rPr>
        <w:t>Освітня програма  закладу дошкільної освіти (ясла-садок) № 1 «Дзвіночок» Сарненської міської ради (далі ЗДО № 1</w:t>
      </w:r>
      <w:r w:rsidR="00846F7D">
        <w:rPr>
          <w:sz w:val="28"/>
          <w:szCs w:val="28"/>
          <w:bdr w:val="none" w:sz="0" w:space="0" w:color="auto"/>
          <w:lang w:val="uk-UA"/>
        </w:rPr>
        <w:t xml:space="preserve"> «Дзвіночок»м.Сарни </w:t>
      </w:r>
      <w:r w:rsidRPr="001A268F">
        <w:rPr>
          <w:sz w:val="28"/>
          <w:szCs w:val="28"/>
          <w:bdr w:val="none" w:sz="0" w:space="0" w:color="auto"/>
          <w:lang w:val="uk-UA"/>
        </w:rPr>
        <w:t>)на 2022/2023 навчальний рік</w:t>
      </w:r>
      <w:r>
        <w:rPr>
          <w:sz w:val="28"/>
          <w:szCs w:val="28"/>
          <w:bdr w:val="none" w:sz="0" w:space="0" w:color="auto"/>
          <w:lang w:val="uk-UA"/>
        </w:rPr>
        <w:t>,</w:t>
      </w:r>
      <w:r w:rsidR="001F59A1" w:rsidRPr="001A268F">
        <w:rPr>
          <w:sz w:val="28"/>
          <w:szCs w:val="28"/>
          <w:bdr w:val="none" w:sz="0" w:space="0" w:color="auto"/>
          <w:lang w:val="uk-UA"/>
        </w:rPr>
        <w:t>зорієнтована на цінності та інтереси дитини, урахування вікових можливостей, збереження дитячої субкультури, взаємозв’язок усіх сторін її життя та створення умов для соціально-емоційного благополуччя й адаптації кожної дитини в соціумі дорослих та однолітків шляхом засвоєння культурно-комунікативних засобів спілкування.</w:t>
      </w:r>
    </w:p>
    <w:p w:rsidR="001F59A1" w:rsidRPr="001A268F" w:rsidRDefault="00CF6CAA" w:rsidP="00FE7DB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rPr>
        <w:t> </w:t>
      </w:r>
      <w:r w:rsidR="001F59A1" w:rsidRPr="001A268F">
        <w:rPr>
          <w:sz w:val="28"/>
          <w:szCs w:val="28"/>
          <w:bdr w:val="none" w:sz="0" w:space="0" w:color="auto"/>
          <w:lang w:val="uk-UA"/>
        </w:rPr>
        <w:t xml:space="preserve">Цілі і завдання освітньої програми закладу визначаються відповідно до Статуту </w:t>
      </w:r>
      <w:r w:rsidR="00846F7D" w:rsidRPr="001A268F">
        <w:rPr>
          <w:sz w:val="28"/>
          <w:szCs w:val="28"/>
          <w:bdr w:val="none" w:sz="0" w:space="0" w:color="auto"/>
          <w:lang w:val="uk-UA"/>
        </w:rPr>
        <w:t>ЗДО № 1</w:t>
      </w:r>
      <w:r w:rsidR="00846F7D">
        <w:rPr>
          <w:sz w:val="28"/>
          <w:szCs w:val="28"/>
          <w:bdr w:val="none" w:sz="0" w:space="0" w:color="auto"/>
          <w:lang w:val="uk-UA"/>
        </w:rPr>
        <w:t xml:space="preserve"> «Дзвіночок»м.Сарни</w:t>
      </w:r>
      <w:r w:rsidR="001F59A1" w:rsidRPr="001A268F">
        <w:rPr>
          <w:sz w:val="28"/>
          <w:szCs w:val="28"/>
          <w:bdr w:val="none" w:sz="0" w:space="0" w:color="auto"/>
          <w:lang w:val="uk-UA"/>
        </w:rPr>
        <w:t xml:space="preserve">, пріоритетного напрямку діяльності, реалізованих </w:t>
      </w:r>
      <w:r w:rsidR="001F59A1" w:rsidRPr="001A268F">
        <w:rPr>
          <w:sz w:val="28"/>
          <w:szCs w:val="28"/>
          <w:bdr w:val="none" w:sz="0" w:space="0" w:color="auto"/>
        </w:rPr>
        <w:t> </w:t>
      </w:r>
      <w:r w:rsidR="001F59A1" w:rsidRPr="001A268F">
        <w:rPr>
          <w:sz w:val="28"/>
          <w:szCs w:val="28"/>
          <w:bdr w:val="none" w:sz="0" w:space="0" w:color="auto"/>
          <w:lang w:val="uk-UA"/>
        </w:rPr>
        <w:t xml:space="preserve">програм та технологій. Заклад має на меті задовольнити потреби громадян відповідної території мікрорайону міста в здобутті дошкільної освіти, забезпечити відповідність рівня дошкільної освіти вимогам Базового компонента дошкільної освіти; створювати безпечні та нешкідливі умови розвитку, виховання та навчання дітей, режим роботи, умови для фізичного розвитку та зміцнення здоров’я вихованців відповідно до санітарно-гігієнічних вимог та забезпечувати їх дотримання. Освітня програма </w:t>
      </w:r>
      <w:r w:rsidR="001F59A1" w:rsidRPr="001A268F">
        <w:rPr>
          <w:sz w:val="28"/>
          <w:szCs w:val="28"/>
          <w:bdr w:val="none" w:sz="0" w:space="0" w:color="auto"/>
        </w:rPr>
        <w:t> </w:t>
      </w:r>
      <w:r w:rsidR="001F59A1" w:rsidRPr="001A268F">
        <w:rPr>
          <w:sz w:val="28"/>
          <w:szCs w:val="28"/>
          <w:bdr w:val="none" w:sz="0" w:space="0" w:color="auto"/>
          <w:lang w:val="uk-UA"/>
        </w:rPr>
        <w:t xml:space="preserve">враховує потреби </w:t>
      </w:r>
      <w:r w:rsidR="001F59A1" w:rsidRPr="001A268F">
        <w:rPr>
          <w:sz w:val="28"/>
          <w:szCs w:val="28"/>
          <w:bdr w:val="none" w:sz="0" w:space="0" w:color="auto"/>
        </w:rPr>
        <w:t> </w:t>
      </w:r>
      <w:r w:rsidR="001F59A1" w:rsidRPr="001A268F">
        <w:rPr>
          <w:sz w:val="28"/>
          <w:szCs w:val="28"/>
          <w:bdr w:val="none" w:sz="0" w:space="0" w:color="auto"/>
          <w:lang w:val="uk-UA"/>
        </w:rPr>
        <w:t>дитячого контингенту.</w:t>
      </w:r>
    </w:p>
    <w:p w:rsidR="004F6511" w:rsidRPr="001A268F" w:rsidRDefault="004F6511" w:rsidP="00FE7DB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b/>
          <w:sz w:val="28"/>
          <w:szCs w:val="28"/>
          <w:lang w:val="uk-UA"/>
        </w:rPr>
      </w:pPr>
      <w:r w:rsidRPr="001A268F">
        <w:rPr>
          <w:b/>
          <w:sz w:val="28"/>
          <w:szCs w:val="28"/>
          <w:lang w:val="uk-UA"/>
        </w:rPr>
        <w:t xml:space="preserve">Мета та завдання програми </w:t>
      </w:r>
    </w:p>
    <w:p w:rsidR="0087542F" w:rsidRPr="001A268F" w:rsidRDefault="004F6511" w:rsidP="00FE7DB7">
      <w:pPr>
        <w:pStyle w:val="aff0"/>
        <w:jc w:val="both"/>
        <w:rPr>
          <w:sz w:val="28"/>
          <w:szCs w:val="28"/>
          <w:lang w:val="uk-UA"/>
        </w:rPr>
      </w:pPr>
      <w:r w:rsidRPr="001A268F">
        <w:rPr>
          <w:sz w:val="28"/>
          <w:szCs w:val="28"/>
          <w:lang w:val="uk-UA"/>
        </w:rPr>
        <w:t xml:space="preserve">Освітня програма </w:t>
      </w:r>
      <w:r w:rsidR="0012664C" w:rsidRPr="001A268F">
        <w:rPr>
          <w:sz w:val="28"/>
          <w:szCs w:val="28"/>
          <w:lang w:val="uk-UA"/>
        </w:rPr>
        <w:t xml:space="preserve">ЗДО № 1 «Дзвіночок» м.Сарни </w:t>
      </w:r>
      <w:r w:rsidRPr="001A268F">
        <w:rPr>
          <w:sz w:val="28"/>
          <w:szCs w:val="28"/>
          <w:lang w:val="uk-UA"/>
        </w:rPr>
        <w:t xml:space="preserve">на 2022-2023 окреслює підходи щодо роботи закладу в умовах воєнного стану та з урахуванням проведення змішаного навчання </w:t>
      </w:r>
      <w:r w:rsidR="0087542F" w:rsidRPr="001A268F">
        <w:rPr>
          <w:sz w:val="28"/>
          <w:szCs w:val="28"/>
          <w:lang w:val="uk-UA"/>
        </w:rPr>
        <w:t>:</w:t>
      </w:r>
    </w:p>
    <w:p w:rsidR="0087542F" w:rsidRPr="001A268F" w:rsidRDefault="004F6511" w:rsidP="00CF6CAA">
      <w:pPr>
        <w:pStyle w:val="aff0"/>
        <w:jc w:val="both"/>
        <w:rPr>
          <w:sz w:val="28"/>
          <w:szCs w:val="28"/>
          <w:lang w:val="uk-UA"/>
        </w:rPr>
      </w:pPr>
      <w:r w:rsidRPr="001A268F">
        <w:rPr>
          <w:sz w:val="28"/>
          <w:szCs w:val="28"/>
          <w:lang w:val="uk-UA"/>
        </w:rPr>
        <w:t xml:space="preserve">Освітня програма визначає: </w:t>
      </w:r>
    </w:p>
    <w:p w:rsidR="0087542F" w:rsidRPr="001A268F" w:rsidRDefault="004F6511" w:rsidP="001A268F">
      <w:pPr>
        <w:pStyle w:val="aff0"/>
        <w:numPr>
          <w:ilvl w:val="0"/>
          <w:numId w:val="34"/>
        </w:numPr>
        <w:jc w:val="both"/>
        <w:rPr>
          <w:sz w:val="28"/>
          <w:szCs w:val="28"/>
          <w:lang w:val="uk-UA"/>
        </w:rPr>
      </w:pPr>
      <w:r w:rsidRPr="001A268F">
        <w:rPr>
          <w:sz w:val="28"/>
          <w:szCs w:val="28"/>
          <w:lang w:val="uk-UA"/>
        </w:rPr>
        <w:t xml:space="preserve">загальний обсяг навантаження та очікувані результати навчання (набуті компетентності) у режимі онлайн/офлайн; </w:t>
      </w:r>
    </w:p>
    <w:p w:rsidR="0087542F" w:rsidRPr="001A268F" w:rsidRDefault="004F6511" w:rsidP="001A268F">
      <w:pPr>
        <w:pStyle w:val="aff0"/>
        <w:numPr>
          <w:ilvl w:val="0"/>
          <w:numId w:val="34"/>
        </w:numPr>
        <w:jc w:val="both"/>
        <w:rPr>
          <w:sz w:val="28"/>
          <w:szCs w:val="28"/>
          <w:lang w:val="uk-UA"/>
        </w:rPr>
      </w:pPr>
      <w:r w:rsidRPr="001A268F">
        <w:rPr>
          <w:sz w:val="28"/>
          <w:szCs w:val="28"/>
          <w:lang w:val="uk-UA"/>
        </w:rPr>
        <w:t>перелік, зміст, тривалість і взаємозв'язок освітніх напрямів, логічну послідовність їх реалізації;</w:t>
      </w:r>
    </w:p>
    <w:p w:rsidR="0087542F" w:rsidRPr="001A268F" w:rsidRDefault="004F6511" w:rsidP="001A268F">
      <w:pPr>
        <w:pStyle w:val="aff0"/>
        <w:numPr>
          <w:ilvl w:val="0"/>
          <w:numId w:val="34"/>
        </w:numPr>
        <w:jc w:val="both"/>
        <w:rPr>
          <w:sz w:val="28"/>
          <w:szCs w:val="28"/>
          <w:lang w:val="uk-UA"/>
        </w:rPr>
      </w:pPr>
      <w:r w:rsidRPr="001A268F">
        <w:rPr>
          <w:sz w:val="28"/>
          <w:szCs w:val="28"/>
          <w:lang w:val="uk-UA"/>
        </w:rPr>
        <w:t xml:space="preserve">форми організації освітнього процесу; </w:t>
      </w:r>
    </w:p>
    <w:p w:rsidR="009E33AF" w:rsidRPr="001A268F" w:rsidRDefault="001A268F" w:rsidP="001A268F">
      <w:pPr>
        <w:pStyle w:val="aff0"/>
        <w:numPr>
          <w:ilvl w:val="0"/>
          <w:numId w:val="34"/>
        </w:numPr>
        <w:jc w:val="both"/>
        <w:rPr>
          <w:sz w:val="28"/>
          <w:szCs w:val="28"/>
          <w:lang w:val="uk-UA"/>
        </w:rPr>
      </w:pPr>
      <w:r>
        <w:rPr>
          <w:sz w:val="28"/>
          <w:szCs w:val="28"/>
          <w:lang w:val="uk-UA"/>
        </w:rPr>
        <w:t>с</w:t>
      </w:r>
      <w:r w:rsidR="004F6511" w:rsidRPr="001A268F">
        <w:rPr>
          <w:sz w:val="28"/>
          <w:szCs w:val="28"/>
          <w:lang w:val="uk-UA"/>
        </w:rPr>
        <w:t xml:space="preserve">истему внутрішнього забезпечення якості освіти. </w:t>
      </w:r>
    </w:p>
    <w:p w:rsidR="0087542F" w:rsidRPr="001A268F" w:rsidRDefault="004F6511" w:rsidP="001A268F">
      <w:pPr>
        <w:pStyle w:val="aff0"/>
        <w:numPr>
          <w:ilvl w:val="0"/>
          <w:numId w:val="34"/>
        </w:numPr>
        <w:jc w:val="both"/>
        <w:rPr>
          <w:sz w:val="28"/>
          <w:szCs w:val="28"/>
          <w:lang w:val="uk-UA"/>
        </w:rPr>
      </w:pPr>
      <w:r w:rsidRPr="001A268F">
        <w:rPr>
          <w:sz w:val="28"/>
          <w:szCs w:val="28"/>
          <w:lang w:val="uk-UA"/>
        </w:rPr>
        <w:t xml:space="preserve">Зміст освітньої програми передбачає: </w:t>
      </w:r>
    </w:p>
    <w:p w:rsidR="0087542F" w:rsidRPr="001A268F" w:rsidRDefault="004F6511" w:rsidP="001A268F">
      <w:pPr>
        <w:pStyle w:val="aff0"/>
        <w:numPr>
          <w:ilvl w:val="0"/>
          <w:numId w:val="34"/>
        </w:numPr>
        <w:jc w:val="both"/>
        <w:rPr>
          <w:sz w:val="28"/>
          <w:szCs w:val="28"/>
          <w:lang w:val="uk-UA"/>
        </w:rPr>
      </w:pPr>
      <w:r w:rsidRPr="001A268F">
        <w:rPr>
          <w:sz w:val="28"/>
          <w:szCs w:val="28"/>
          <w:lang w:val="uk-UA"/>
        </w:rPr>
        <w:t xml:space="preserve">збереження і зміцнення психологічного здоров'я, створення умов, що забезпечують емоційнісно-особистісний розвиток кожної дитини та педагогів; </w:t>
      </w:r>
    </w:p>
    <w:p w:rsidR="0087542F" w:rsidRPr="001A268F" w:rsidRDefault="004F6511" w:rsidP="001A268F">
      <w:pPr>
        <w:pStyle w:val="aff0"/>
        <w:numPr>
          <w:ilvl w:val="0"/>
          <w:numId w:val="34"/>
        </w:numPr>
        <w:jc w:val="both"/>
        <w:rPr>
          <w:sz w:val="28"/>
          <w:szCs w:val="28"/>
          <w:lang w:val="uk-UA"/>
        </w:rPr>
      </w:pPr>
      <w:r w:rsidRPr="001A268F">
        <w:rPr>
          <w:sz w:val="28"/>
          <w:szCs w:val="28"/>
          <w:lang w:val="uk-UA"/>
        </w:rPr>
        <w:t xml:space="preserve">профілактика проявів булінгу, правове виховання учасників освітньо-виховного процесу; </w:t>
      </w:r>
    </w:p>
    <w:p w:rsidR="0087542F" w:rsidRPr="001A268F" w:rsidRDefault="004F6511" w:rsidP="001A268F">
      <w:pPr>
        <w:pStyle w:val="aff0"/>
        <w:numPr>
          <w:ilvl w:val="0"/>
          <w:numId w:val="34"/>
        </w:numPr>
        <w:jc w:val="both"/>
        <w:rPr>
          <w:sz w:val="28"/>
          <w:szCs w:val="28"/>
          <w:lang w:val="uk-UA"/>
        </w:rPr>
      </w:pPr>
      <w:r w:rsidRPr="001A268F">
        <w:rPr>
          <w:sz w:val="28"/>
          <w:szCs w:val="28"/>
          <w:lang w:val="uk-UA"/>
        </w:rPr>
        <w:t xml:space="preserve">систематичне здійснення психологічного супроводу особистості дитини; </w:t>
      </w:r>
    </w:p>
    <w:p w:rsidR="0087542F" w:rsidRPr="001A268F" w:rsidRDefault="004F6511" w:rsidP="001A268F">
      <w:pPr>
        <w:pStyle w:val="aff0"/>
        <w:numPr>
          <w:ilvl w:val="0"/>
          <w:numId w:val="34"/>
        </w:numPr>
        <w:jc w:val="both"/>
        <w:rPr>
          <w:sz w:val="28"/>
          <w:szCs w:val="28"/>
          <w:lang w:val="uk-UA"/>
        </w:rPr>
      </w:pPr>
      <w:r w:rsidRPr="001A268F">
        <w:rPr>
          <w:sz w:val="28"/>
          <w:szCs w:val="28"/>
          <w:lang w:val="uk-UA"/>
        </w:rPr>
        <w:t>збереження самоцінності дошкільного дитинства; - визначення особливостей та вимог до рівня розвиненості;</w:t>
      </w:r>
    </w:p>
    <w:p w:rsidR="0087542F" w:rsidRPr="001A268F" w:rsidRDefault="004F6511" w:rsidP="001A268F">
      <w:pPr>
        <w:pStyle w:val="aff0"/>
        <w:numPr>
          <w:ilvl w:val="0"/>
          <w:numId w:val="34"/>
        </w:numPr>
        <w:jc w:val="both"/>
        <w:rPr>
          <w:sz w:val="28"/>
          <w:szCs w:val="28"/>
          <w:lang w:val="uk-UA"/>
        </w:rPr>
      </w:pPr>
      <w:r w:rsidRPr="001A268F">
        <w:rPr>
          <w:sz w:val="28"/>
          <w:szCs w:val="28"/>
          <w:lang w:val="uk-UA"/>
        </w:rPr>
        <w:t xml:space="preserve">зміцнення фізичного, психічного та соціального здоров'я дитини; </w:t>
      </w:r>
    </w:p>
    <w:p w:rsidR="001A268F" w:rsidRDefault="004F6511" w:rsidP="001A268F">
      <w:pPr>
        <w:pStyle w:val="aff0"/>
        <w:numPr>
          <w:ilvl w:val="0"/>
          <w:numId w:val="34"/>
        </w:numPr>
        <w:jc w:val="both"/>
        <w:rPr>
          <w:sz w:val="28"/>
          <w:szCs w:val="28"/>
          <w:lang w:val="uk-UA"/>
        </w:rPr>
      </w:pPr>
      <w:r w:rsidRPr="001A268F">
        <w:rPr>
          <w:sz w:val="28"/>
          <w:szCs w:val="28"/>
          <w:lang w:val="uk-UA"/>
        </w:rPr>
        <w:t xml:space="preserve">розвиток творчих задатків, здібностей, талантів дітей. </w:t>
      </w:r>
    </w:p>
    <w:p w:rsidR="001A268F" w:rsidRDefault="001A268F" w:rsidP="001A268F">
      <w:pPr>
        <w:pStyle w:val="aff0"/>
        <w:jc w:val="both"/>
        <w:rPr>
          <w:sz w:val="28"/>
          <w:szCs w:val="28"/>
          <w:lang w:val="uk-UA"/>
        </w:rPr>
      </w:pPr>
    </w:p>
    <w:p w:rsidR="00B3708A" w:rsidRDefault="001F59A1" w:rsidP="00B3708A">
      <w:pPr>
        <w:pStyle w:val="aff0"/>
        <w:jc w:val="both"/>
        <w:rPr>
          <w:sz w:val="28"/>
          <w:szCs w:val="28"/>
          <w:lang w:val="uk-UA"/>
        </w:rPr>
      </w:pPr>
      <w:r w:rsidRPr="001A268F">
        <w:rPr>
          <w:sz w:val="28"/>
          <w:szCs w:val="28"/>
          <w:lang w:val="uk-UA"/>
        </w:rPr>
        <w:t>Освітня програма закладу на 2022/2023 навчальний рік розроблена на виконання Закону України «Про освіту» та згідно з Базовим компонентом (державним стандартом) дошкільної освіти, затвердженим наказом Міністерства освіти і науки України</w:t>
      </w:r>
      <w:r w:rsidR="00B3708A">
        <w:rPr>
          <w:sz w:val="28"/>
          <w:szCs w:val="28"/>
          <w:lang w:val="uk-UA"/>
        </w:rPr>
        <w:t xml:space="preserve"> № 33 від 12.01.2021 року.</w:t>
      </w:r>
    </w:p>
    <w:p w:rsidR="00B3708A" w:rsidRDefault="00B3708A" w:rsidP="00B3708A">
      <w:pPr>
        <w:pStyle w:val="a9"/>
        <w:rPr>
          <w:rFonts w:ascii="Times New Roman" w:eastAsia="Times New Roman" w:hAnsi="Times New Roman" w:cs="Times New Roman"/>
          <w:color w:val="auto"/>
          <w:sz w:val="28"/>
          <w:szCs w:val="28"/>
          <w:bdr w:val="none" w:sz="0" w:space="0" w:color="auto"/>
          <w:lang w:val="uk-UA"/>
        </w:rPr>
      </w:pPr>
    </w:p>
    <w:p w:rsidR="00D04D9B" w:rsidRDefault="00D04D9B" w:rsidP="00B3708A">
      <w:pPr>
        <w:pStyle w:val="a9"/>
        <w:rPr>
          <w:rFonts w:ascii="Times New Roman" w:eastAsia="Times New Roman" w:hAnsi="Times New Roman" w:cs="Times New Roman"/>
          <w:color w:val="auto"/>
          <w:sz w:val="28"/>
          <w:szCs w:val="28"/>
          <w:bdr w:val="none" w:sz="0" w:space="0" w:color="auto"/>
          <w:lang w:val="uk-UA"/>
        </w:rPr>
      </w:pPr>
    </w:p>
    <w:p w:rsidR="00B3708A" w:rsidRPr="00B3708A" w:rsidRDefault="00B3708A" w:rsidP="00B3708A">
      <w:pPr>
        <w:pStyle w:val="a9"/>
        <w:jc w:val="center"/>
        <w:rPr>
          <w:rFonts w:ascii="Times New Roman" w:eastAsia="Times New Roman" w:hAnsi="Times New Roman" w:cs="Times New Roman"/>
          <w:b/>
          <w:color w:val="auto"/>
          <w:sz w:val="28"/>
          <w:szCs w:val="28"/>
          <w:bdr w:val="none" w:sz="0" w:space="0" w:color="auto"/>
          <w:lang w:val="uk-UA"/>
        </w:rPr>
      </w:pPr>
      <w:r w:rsidRPr="00B3708A">
        <w:rPr>
          <w:rFonts w:ascii="Times New Roman" w:eastAsia="Times New Roman" w:hAnsi="Times New Roman" w:cs="Times New Roman"/>
          <w:b/>
          <w:color w:val="auto"/>
          <w:sz w:val="28"/>
          <w:szCs w:val="28"/>
          <w:bdr w:val="none" w:sz="0" w:space="0" w:color="auto"/>
          <w:lang w:val="uk-UA"/>
        </w:rPr>
        <w:t>Розділ І</w:t>
      </w:r>
    </w:p>
    <w:p w:rsidR="001F59A1" w:rsidRPr="001A268F" w:rsidRDefault="00CF6CAA" w:rsidP="00B3708A">
      <w:pPr>
        <w:pStyle w:val="a9"/>
        <w:jc w:val="center"/>
        <w:rPr>
          <w:rFonts w:ascii="Times New Roman" w:eastAsia="Times New Roman" w:hAnsi="Times New Roman" w:cs="Times New Roman"/>
          <w:b/>
          <w:bCs/>
          <w:color w:val="FF0000"/>
          <w:sz w:val="28"/>
          <w:szCs w:val="28"/>
          <w:u w:color="FF0000"/>
          <w:lang w:val="uk-UA"/>
        </w:rPr>
      </w:pPr>
      <w:r w:rsidRPr="001A268F">
        <w:rPr>
          <w:rFonts w:ascii="Times New Roman" w:hAnsi="Times New Roman" w:cs="Times New Roman"/>
          <w:b/>
          <w:color w:val="auto"/>
          <w:sz w:val="28"/>
          <w:szCs w:val="28"/>
          <w:bdr w:val="none" w:sz="0" w:space="0" w:color="auto"/>
        </w:rPr>
        <w:t>ОСОБЛИВОСТІ ОРГАНІЗАЦІЇ ОСВІТНЬОГО ПРОЦЕСУ</w:t>
      </w:r>
    </w:p>
    <w:p w:rsidR="0064796D" w:rsidRPr="001A268F" w:rsidRDefault="001F11FF" w:rsidP="00CF6CAA">
      <w:pPr>
        <w:pStyle w:val="a9"/>
        <w:jc w:val="both"/>
        <w:rPr>
          <w:rFonts w:ascii="Times New Roman" w:hAnsi="Times New Roman" w:cs="Times New Roman"/>
          <w:b/>
          <w:bCs/>
          <w:color w:val="auto"/>
          <w:sz w:val="28"/>
          <w:szCs w:val="28"/>
          <w:u w:color="FF0000"/>
          <w:lang w:val="uk-UA"/>
        </w:rPr>
      </w:pPr>
      <w:r w:rsidRPr="001A268F">
        <w:rPr>
          <w:rFonts w:ascii="Times New Roman" w:hAnsi="Times New Roman" w:cs="Times New Roman"/>
          <w:b/>
          <w:bCs/>
          <w:color w:val="auto"/>
          <w:sz w:val="28"/>
          <w:szCs w:val="28"/>
          <w:u w:color="FF0000"/>
          <w:lang w:val="uk-UA"/>
        </w:rPr>
        <w:t xml:space="preserve">1.1. Нормативно-правове забезпечення освітньої діяльності закладу дошкільної освіти. </w:t>
      </w:r>
    </w:p>
    <w:p w:rsidR="00B3708A" w:rsidRDefault="00DF277F" w:rsidP="00B3708A">
      <w:pPr>
        <w:pStyle w:val="aa"/>
        <w:numPr>
          <w:ilvl w:val="0"/>
          <w:numId w:val="35"/>
        </w:numPr>
        <w:shd w:val="clear" w:color="auto" w:fill="FFFFFF"/>
        <w:spacing w:before="0" w:after="0"/>
        <w:jc w:val="both"/>
        <w:rPr>
          <w:rFonts w:cs="Times New Roman"/>
          <w:sz w:val="28"/>
          <w:szCs w:val="28"/>
          <w:lang w:val="uk-UA"/>
        </w:rPr>
      </w:pPr>
      <w:r w:rsidRPr="001A268F">
        <w:rPr>
          <w:rFonts w:cs="Times New Roman"/>
          <w:sz w:val="28"/>
          <w:szCs w:val="28"/>
        </w:rPr>
        <w:t xml:space="preserve">Зважаючи на реалії сьогодення та введення воєнного стану: наказ Президента України від 24.02.2022 № 64/2022 «Про введення воєнного стану в України», який запроваджено з 5:30 ранку 24.02.2022 освітня діяльність у </w:t>
      </w:r>
      <w:r w:rsidRPr="001A268F">
        <w:rPr>
          <w:rFonts w:cs="Times New Roman"/>
          <w:sz w:val="28"/>
          <w:szCs w:val="28"/>
          <w:lang w:val="uk-UA"/>
        </w:rPr>
        <w:t>ЗДО № 1 «Дзвіночок» м.Сарни</w:t>
      </w:r>
      <w:r w:rsidRPr="001A268F">
        <w:rPr>
          <w:rFonts w:cs="Times New Roman"/>
          <w:sz w:val="28"/>
          <w:szCs w:val="28"/>
        </w:rPr>
        <w:t xml:space="preserve"> у 2022-2023 навчальному році буде здійснюватись за наступними нормативними документами:</w:t>
      </w:r>
    </w:p>
    <w:p w:rsidR="00625EE9" w:rsidRPr="00B3708A" w:rsidRDefault="00625EE9" w:rsidP="00B3708A">
      <w:pPr>
        <w:pStyle w:val="aa"/>
        <w:numPr>
          <w:ilvl w:val="0"/>
          <w:numId w:val="35"/>
        </w:numPr>
        <w:shd w:val="clear" w:color="auto" w:fill="FFFFFF"/>
        <w:spacing w:before="0" w:after="0"/>
        <w:jc w:val="both"/>
        <w:rPr>
          <w:rFonts w:cs="Times New Roman"/>
          <w:color w:val="707070"/>
          <w:sz w:val="28"/>
          <w:szCs w:val="28"/>
        </w:rPr>
      </w:pPr>
      <w:r w:rsidRPr="001A268F">
        <w:rPr>
          <w:sz w:val="28"/>
          <w:szCs w:val="28"/>
        </w:rPr>
        <w:t>Конституція України;</w:t>
      </w:r>
    </w:p>
    <w:p w:rsidR="00625EE9" w:rsidRPr="001A268F" w:rsidRDefault="00625EE9" w:rsidP="00B3708A">
      <w:pPr>
        <w:pStyle w:val="aff0"/>
        <w:numPr>
          <w:ilvl w:val="0"/>
          <w:numId w:val="35"/>
        </w:numPr>
        <w:jc w:val="both"/>
        <w:rPr>
          <w:sz w:val="28"/>
          <w:szCs w:val="28"/>
        </w:rPr>
      </w:pPr>
      <w:r w:rsidRPr="001A268F">
        <w:rPr>
          <w:sz w:val="28"/>
          <w:szCs w:val="28"/>
        </w:rPr>
        <w:t>Конвенція про права дитини (редакція від 20.11.2014 );</w:t>
      </w:r>
    </w:p>
    <w:p w:rsidR="00625EE9" w:rsidRPr="001A268F" w:rsidRDefault="00625EE9" w:rsidP="00B3708A">
      <w:pPr>
        <w:pStyle w:val="aff0"/>
        <w:numPr>
          <w:ilvl w:val="0"/>
          <w:numId w:val="35"/>
        </w:numPr>
        <w:jc w:val="both"/>
        <w:rPr>
          <w:sz w:val="28"/>
          <w:szCs w:val="28"/>
        </w:rPr>
      </w:pPr>
      <w:r w:rsidRPr="001A268F">
        <w:rPr>
          <w:sz w:val="28"/>
          <w:szCs w:val="28"/>
        </w:rPr>
        <w:t>Закони України:</w:t>
      </w:r>
    </w:p>
    <w:p w:rsidR="00625EE9" w:rsidRPr="001A268F" w:rsidRDefault="00625EE9" w:rsidP="00B3708A">
      <w:pPr>
        <w:pStyle w:val="aff0"/>
        <w:ind w:left="720"/>
        <w:jc w:val="both"/>
        <w:rPr>
          <w:sz w:val="28"/>
          <w:szCs w:val="28"/>
        </w:rPr>
      </w:pPr>
      <w:r w:rsidRPr="001A268F">
        <w:rPr>
          <w:sz w:val="28"/>
          <w:szCs w:val="28"/>
        </w:rPr>
        <w:t>«Про освіту» (редакція від 16.01.2020);</w:t>
      </w:r>
    </w:p>
    <w:p w:rsidR="00B3708A" w:rsidRDefault="00625EE9" w:rsidP="00B3708A">
      <w:pPr>
        <w:pStyle w:val="aff0"/>
        <w:ind w:left="720"/>
        <w:jc w:val="both"/>
        <w:rPr>
          <w:sz w:val="28"/>
          <w:szCs w:val="28"/>
        </w:rPr>
      </w:pPr>
      <w:r w:rsidRPr="001A268F">
        <w:rPr>
          <w:sz w:val="28"/>
          <w:szCs w:val="28"/>
        </w:rPr>
        <w:t>«Про дошкільну освіту» (редакція від 16.07.2019);</w:t>
      </w:r>
    </w:p>
    <w:p w:rsidR="00625EE9" w:rsidRPr="001A268F" w:rsidRDefault="00625EE9" w:rsidP="00B3708A">
      <w:pPr>
        <w:pStyle w:val="aff0"/>
        <w:ind w:left="720"/>
        <w:jc w:val="both"/>
        <w:rPr>
          <w:sz w:val="28"/>
          <w:szCs w:val="28"/>
        </w:rPr>
      </w:pPr>
      <w:r w:rsidRPr="001A268F">
        <w:rPr>
          <w:sz w:val="28"/>
          <w:szCs w:val="28"/>
        </w:rPr>
        <w:t>«Про охорону дитинства» (редакція від 09.08.2019);</w:t>
      </w:r>
    </w:p>
    <w:p w:rsidR="00625EE9" w:rsidRPr="001A268F" w:rsidRDefault="00625EE9" w:rsidP="00B3708A">
      <w:pPr>
        <w:pStyle w:val="aff0"/>
        <w:ind w:left="720"/>
        <w:jc w:val="both"/>
        <w:rPr>
          <w:sz w:val="28"/>
          <w:szCs w:val="28"/>
        </w:rPr>
      </w:pPr>
      <w:r w:rsidRPr="001A268F">
        <w:rPr>
          <w:sz w:val="28"/>
          <w:szCs w:val="28"/>
        </w:rPr>
        <w:t>«Про місцеве самоврядування  в Україні» (редакція від 01.03.2020);</w:t>
      </w:r>
    </w:p>
    <w:p w:rsidR="00625EE9" w:rsidRPr="001A268F" w:rsidRDefault="00625EE9" w:rsidP="00B3708A">
      <w:pPr>
        <w:pStyle w:val="aff0"/>
        <w:numPr>
          <w:ilvl w:val="0"/>
          <w:numId w:val="35"/>
        </w:numPr>
        <w:jc w:val="both"/>
        <w:rPr>
          <w:sz w:val="28"/>
          <w:szCs w:val="28"/>
        </w:rPr>
      </w:pPr>
      <w:r w:rsidRPr="001A268F">
        <w:rPr>
          <w:sz w:val="28"/>
          <w:szCs w:val="28"/>
        </w:rPr>
        <w:t>Постанова Кабінету Міністрів України від 27.01.2021 №86  про Положення про заклад дошкільної освіти;</w:t>
      </w:r>
    </w:p>
    <w:p w:rsidR="00625EE9" w:rsidRPr="001A268F" w:rsidRDefault="00625EE9" w:rsidP="00B3708A">
      <w:pPr>
        <w:pStyle w:val="aff0"/>
        <w:numPr>
          <w:ilvl w:val="0"/>
          <w:numId w:val="35"/>
        </w:numPr>
        <w:jc w:val="both"/>
        <w:rPr>
          <w:sz w:val="28"/>
          <w:szCs w:val="28"/>
        </w:rPr>
      </w:pPr>
      <w:r w:rsidRPr="001A268F">
        <w:rPr>
          <w:sz w:val="28"/>
          <w:szCs w:val="28"/>
        </w:rPr>
        <w:t>Постанова головного державного санітарного лікаря України від 18.09.2020 №55 «Про затвердження протиепідемічних заходів у закладах дошкільної освіти на період карантину у зв’язку з поширенням коронавірусної хвороби (COVID-19);</w:t>
      </w:r>
    </w:p>
    <w:p w:rsidR="00625EE9" w:rsidRPr="001A268F" w:rsidRDefault="00625EE9" w:rsidP="00B3708A">
      <w:pPr>
        <w:pStyle w:val="aff0"/>
        <w:numPr>
          <w:ilvl w:val="0"/>
          <w:numId w:val="35"/>
        </w:numPr>
        <w:jc w:val="both"/>
        <w:rPr>
          <w:sz w:val="28"/>
          <w:szCs w:val="28"/>
        </w:rPr>
      </w:pPr>
      <w:r w:rsidRPr="001A268F">
        <w:rPr>
          <w:sz w:val="28"/>
          <w:szCs w:val="28"/>
        </w:rPr>
        <w:t>Наказ Міністерства охорони здоров’я України від 24.03.2016 № 234 «Про затв</w:t>
      </w:r>
      <w:r w:rsidR="0012664C" w:rsidRPr="001A268F">
        <w:rPr>
          <w:sz w:val="28"/>
          <w:szCs w:val="28"/>
          <w:lang w:val="uk-UA"/>
        </w:rPr>
        <w:t>ер</w:t>
      </w:r>
      <w:r w:rsidRPr="001A268F">
        <w:rPr>
          <w:sz w:val="28"/>
          <w:szCs w:val="28"/>
        </w:rPr>
        <w:t>ження  Санітарного регламенту для дошкільного навчального закладу»;</w:t>
      </w:r>
    </w:p>
    <w:p w:rsidR="00B3708A" w:rsidRDefault="00625EE9" w:rsidP="00B3708A">
      <w:pPr>
        <w:pStyle w:val="aff0"/>
        <w:numPr>
          <w:ilvl w:val="0"/>
          <w:numId w:val="35"/>
        </w:numPr>
        <w:jc w:val="both"/>
        <w:rPr>
          <w:sz w:val="28"/>
          <w:szCs w:val="28"/>
        </w:rPr>
      </w:pPr>
      <w:r w:rsidRPr="001A268F">
        <w:rPr>
          <w:sz w:val="28"/>
          <w:szCs w:val="28"/>
        </w:rPr>
        <w:t>Лист Міністерства освіти і науки України  від 03.06.2022 №1/6015-22 «Про методичні рекомендації впровадження професійного стандарту керівника (директора) закладу дошкільної освіти;</w:t>
      </w:r>
    </w:p>
    <w:p w:rsidR="00B3708A" w:rsidRDefault="00625EE9" w:rsidP="00B3708A">
      <w:pPr>
        <w:pStyle w:val="aff0"/>
        <w:numPr>
          <w:ilvl w:val="0"/>
          <w:numId w:val="35"/>
        </w:numPr>
        <w:jc w:val="both"/>
        <w:rPr>
          <w:sz w:val="28"/>
          <w:szCs w:val="28"/>
        </w:rPr>
      </w:pPr>
      <w:r w:rsidRPr="00B3708A">
        <w:rPr>
          <w:sz w:val="28"/>
          <w:szCs w:val="28"/>
        </w:rPr>
        <w:t>Базовий  компонент дошкільної освіти України (наказ МОН від 12.01.2021 №33).</w:t>
      </w:r>
    </w:p>
    <w:p w:rsidR="00B3708A" w:rsidRDefault="00625EE9" w:rsidP="00B3708A">
      <w:pPr>
        <w:pStyle w:val="aff0"/>
        <w:numPr>
          <w:ilvl w:val="0"/>
          <w:numId w:val="35"/>
        </w:numPr>
        <w:jc w:val="both"/>
        <w:rPr>
          <w:sz w:val="28"/>
          <w:szCs w:val="28"/>
        </w:rPr>
      </w:pPr>
      <w:r w:rsidRPr="00B3708A">
        <w:rPr>
          <w:sz w:val="28"/>
          <w:szCs w:val="28"/>
        </w:rPr>
        <w:t>«Щодо методичних рекомендацій  до оновленого Базового компонента дошкільної освіти (лист МОН 16.03.2021 №1/9-148).</w:t>
      </w:r>
    </w:p>
    <w:p w:rsidR="00B3708A" w:rsidRDefault="00625EE9" w:rsidP="00B3708A">
      <w:pPr>
        <w:pStyle w:val="aff0"/>
        <w:numPr>
          <w:ilvl w:val="0"/>
          <w:numId w:val="35"/>
        </w:numPr>
        <w:jc w:val="both"/>
        <w:rPr>
          <w:sz w:val="28"/>
          <w:szCs w:val="28"/>
        </w:rPr>
      </w:pPr>
      <w:r w:rsidRPr="00B3708A">
        <w:rPr>
          <w:sz w:val="28"/>
          <w:szCs w:val="28"/>
        </w:rPr>
        <w:t>Санітарний регламент для дошкільних навчальних закладів (затверджено  наказом Міністерства охорони здоров’я України від 24.03.2016 № 234).</w:t>
      </w:r>
    </w:p>
    <w:p w:rsidR="00B3708A" w:rsidRDefault="00625EE9" w:rsidP="00B3708A">
      <w:pPr>
        <w:pStyle w:val="aff0"/>
        <w:numPr>
          <w:ilvl w:val="0"/>
          <w:numId w:val="35"/>
        </w:numPr>
        <w:jc w:val="both"/>
        <w:rPr>
          <w:sz w:val="28"/>
          <w:szCs w:val="28"/>
        </w:rPr>
      </w:pPr>
      <w:r w:rsidRPr="00B3708A">
        <w:rPr>
          <w:sz w:val="28"/>
          <w:szCs w:val="28"/>
        </w:rPr>
        <w:t>Гранично допустиме навантаження на дитину у дошкільних навчальних закладах різних типів та форм власності (затверджено  наказом МОН України від 20.04.2015 № 446.</w:t>
      </w:r>
    </w:p>
    <w:p w:rsidR="00625EE9" w:rsidRPr="00B3708A" w:rsidRDefault="00625EE9" w:rsidP="00B3708A">
      <w:pPr>
        <w:pStyle w:val="aff0"/>
        <w:numPr>
          <w:ilvl w:val="0"/>
          <w:numId w:val="35"/>
        </w:numPr>
        <w:jc w:val="both"/>
        <w:rPr>
          <w:sz w:val="28"/>
          <w:szCs w:val="28"/>
        </w:rPr>
      </w:pPr>
      <w:r w:rsidRPr="00B3708A">
        <w:rPr>
          <w:sz w:val="28"/>
          <w:szCs w:val="28"/>
        </w:rPr>
        <w:t>Указ Президента України від 24.02. 2022 р. № 64/2022 «Про введення воєнного стану в Україні».</w:t>
      </w:r>
    </w:p>
    <w:p w:rsidR="00625EE9" w:rsidRPr="001A268F" w:rsidRDefault="00625EE9" w:rsidP="00B3708A">
      <w:pPr>
        <w:pStyle w:val="aff0"/>
        <w:numPr>
          <w:ilvl w:val="0"/>
          <w:numId w:val="35"/>
        </w:numPr>
        <w:jc w:val="both"/>
        <w:rPr>
          <w:sz w:val="28"/>
          <w:szCs w:val="28"/>
        </w:rPr>
      </w:pPr>
      <w:r w:rsidRPr="001A268F">
        <w:rPr>
          <w:sz w:val="28"/>
          <w:szCs w:val="28"/>
        </w:rPr>
        <w:t>Закон України «Про організацію трудових відносин в умовах воєнного стану» від 15.03.2022 № 2136- IX.</w:t>
      </w:r>
    </w:p>
    <w:p w:rsidR="00B3708A" w:rsidRDefault="00625EE9" w:rsidP="00B3708A">
      <w:pPr>
        <w:pStyle w:val="aff0"/>
        <w:numPr>
          <w:ilvl w:val="0"/>
          <w:numId w:val="35"/>
        </w:numPr>
        <w:jc w:val="both"/>
        <w:rPr>
          <w:sz w:val="28"/>
          <w:szCs w:val="28"/>
        </w:rPr>
      </w:pPr>
      <w:r w:rsidRPr="001A268F">
        <w:rPr>
          <w:sz w:val="28"/>
          <w:szCs w:val="28"/>
        </w:rPr>
        <w:t>Лист МОН від 06.03.2022 № 1/3371-22  «Про організацію освітнього процесу в умовах військових дій».</w:t>
      </w:r>
    </w:p>
    <w:p w:rsidR="00B3708A" w:rsidRDefault="00625EE9" w:rsidP="00B3708A">
      <w:pPr>
        <w:pStyle w:val="aff0"/>
        <w:numPr>
          <w:ilvl w:val="0"/>
          <w:numId w:val="35"/>
        </w:numPr>
        <w:jc w:val="both"/>
        <w:rPr>
          <w:sz w:val="28"/>
          <w:szCs w:val="28"/>
        </w:rPr>
      </w:pPr>
      <w:r w:rsidRPr="00B3708A">
        <w:rPr>
          <w:sz w:val="28"/>
          <w:szCs w:val="28"/>
        </w:rPr>
        <w:lastRenderedPageBreak/>
        <w:t>Лист МОН від 17.03.2022 №1/3475-22  «Про зарахування до закладів дошкільної освіти дітей із числа внутрішньо переміщених осіб».</w:t>
      </w:r>
    </w:p>
    <w:p w:rsidR="00B3708A" w:rsidRDefault="00625EE9" w:rsidP="00B3708A">
      <w:pPr>
        <w:pStyle w:val="aff0"/>
        <w:numPr>
          <w:ilvl w:val="0"/>
          <w:numId w:val="35"/>
        </w:numPr>
        <w:jc w:val="both"/>
        <w:rPr>
          <w:sz w:val="28"/>
          <w:szCs w:val="28"/>
        </w:rPr>
      </w:pPr>
      <w:r w:rsidRPr="00B3708A">
        <w:rPr>
          <w:sz w:val="28"/>
          <w:szCs w:val="28"/>
        </w:rPr>
        <w:t>Лист МОН № 1/3737-22 від 29.03.2022 № 1/3737-22 «Про забезпечення психологічного супроводу учасників освітнього процесу в умовах воєнного стану в Україні».</w:t>
      </w:r>
    </w:p>
    <w:p w:rsidR="00B3708A" w:rsidRDefault="00625EE9" w:rsidP="00B3708A">
      <w:pPr>
        <w:pStyle w:val="aff0"/>
        <w:numPr>
          <w:ilvl w:val="0"/>
          <w:numId w:val="35"/>
        </w:numPr>
        <w:jc w:val="both"/>
        <w:rPr>
          <w:sz w:val="28"/>
          <w:szCs w:val="28"/>
        </w:rPr>
      </w:pPr>
      <w:r w:rsidRPr="00B3708A">
        <w:rPr>
          <w:sz w:val="28"/>
          <w:szCs w:val="28"/>
        </w:rPr>
        <w:t>Лист МОН від 02.04.2022 №1/3845-22 «Методичні рекомендації щодо здійснення освітньої діяльності з питань дошкільної освіти на період дії правового режиму воєнного стану».</w:t>
      </w:r>
    </w:p>
    <w:p w:rsidR="00B3708A" w:rsidRDefault="00625EE9" w:rsidP="00B3708A">
      <w:pPr>
        <w:pStyle w:val="aff0"/>
        <w:numPr>
          <w:ilvl w:val="0"/>
          <w:numId w:val="35"/>
        </w:numPr>
        <w:jc w:val="both"/>
        <w:rPr>
          <w:sz w:val="28"/>
          <w:szCs w:val="28"/>
        </w:rPr>
      </w:pPr>
      <w:r w:rsidRPr="00B3708A">
        <w:rPr>
          <w:sz w:val="28"/>
          <w:szCs w:val="28"/>
        </w:rPr>
        <w:t>Лист МОН від  25.03.2022 №1/4428-22 «Методичні рекомендації щодо проведення просвітницької роботи з учасниками освітнього процесу в закладах дошкільної освіти з питань уникнення враження мінами, вибухонебезпечними предметами та ознайомлення з правилами поводження в надзвичайних ситуаціях».</w:t>
      </w:r>
    </w:p>
    <w:p w:rsidR="00B3708A" w:rsidRDefault="00625EE9" w:rsidP="00B3708A">
      <w:pPr>
        <w:pStyle w:val="aff0"/>
        <w:numPr>
          <w:ilvl w:val="0"/>
          <w:numId w:val="35"/>
        </w:numPr>
        <w:jc w:val="both"/>
        <w:rPr>
          <w:sz w:val="28"/>
          <w:szCs w:val="28"/>
        </w:rPr>
      </w:pPr>
      <w:r w:rsidRPr="00B3708A">
        <w:rPr>
          <w:sz w:val="28"/>
          <w:szCs w:val="28"/>
        </w:rPr>
        <w:t>Лист МОН  від 15.06.2022 №1/6435-22  «Щодо забезпечення освіти осіб з особливими освітніми потребами».</w:t>
      </w:r>
    </w:p>
    <w:p w:rsidR="00B3708A" w:rsidRDefault="00625EE9" w:rsidP="00B3708A">
      <w:pPr>
        <w:pStyle w:val="aff0"/>
        <w:numPr>
          <w:ilvl w:val="0"/>
          <w:numId w:val="35"/>
        </w:numPr>
        <w:jc w:val="both"/>
        <w:rPr>
          <w:sz w:val="28"/>
          <w:szCs w:val="28"/>
        </w:rPr>
      </w:pPr>
      <w:r w:rsidRPr="00B3708A">
        <w:rPr>
          <w:sz w:val="28"/>
          <w:szCs w:val="28"/>
        </w:rPr>
        <w:t>Лист МОН від 22.06.2022 №1/6887-22 «Щодо збереження мережі закладів дошкільної освіти та захисту прав їх працівників».</w:t>
      </w:r>
    </w:p>
    <w:p w:rsidR="00B3708A" w:rsidRDefault="00625EE9" w:rsidP="00B3708A">
      <w:pPr>
        <w:pStyle w:val="aff0"/>
        <w:numPr>
          <w:ilvl w:val="0"/>
          <w:numId w:val="35"/>
        </w:numPr>
        <w:jc w:val="both"/>
        <w:rPr>
          <w:sz w:val="28"/>
          <w:szCs w:val="28"/>
        </w:rPr>
      </w:pPr>
      <w:r w:rsidRPr="00B3708A">
        <w:rPr>
          <w:sz w:val="28"/>
          <w:szCs w:val="28"/>
        </w:rPr>
        <w:t>Лист МОН від 27.07.2022 1/8504-22 «Про окремі питання діяльності закладів дошкільної освіти у 2022/2023 навчальному році».</w:t>
      </w:r>
    </w:p>
    <w:p w:rsidR="00B3708A" w:rsidRDefault="00625EE9" w:rsidP="00B3708A">
      <w:pPr>
        <w:pStyle w:val="aff0"/>
        <w:numPr>
          <w:ilvl w:val="0"/>
          <w:numId w:val="35"/>
        </w:numPr>
        <w:jc w:val="both"/>
        <w:rPr>
          <w:sz w:val="28"/>
          <w:szCs w:val="28"/>
        </w:rPr>
      </w:pPr>
      <w:r w:rsidRPr="00B3708A">
        <w:rPr>
          <w:sz w:val="28"/>
          <w:szCs w:val="28"/>
        </w:rPr>
        <w:t>«Щодо освітніх програм у закладах дошкільної освіти» (лист МОН України від 09. 12.2019 №1/9 – 750).</w:t>
      </w:r>
    </w:p>
    <w:p w:rsidR="00B3708A" w:rsidRDefault="00625EE9" w:rsidP="00B3708A">
      <w:pPr>
        <w:pStyle w:val="aff0"/>
        <w:numPr>
          <w:ilvl w:val="0"/>
          <w:numId w:val="35"/>
        </w:numPr>
        <w:jc w:val="both"/>
        <w:rPr>
          <w:sz w:val="28"/>
          <w:szCs w:val="28"/>
        </w:rPr>
      </w:pPr>
      <w:r w:rsidRPr="00B3708A">
        <w:rPr>
          <w:sz w:val="28"/>
          <w:szCs w:val="28"/>
        </w:rPr>
        <w:t>«Щодо організації  медико-педагогічного контролю на заняттях з фізкультури  у закладах дошкільної освіти» (лист Міністерства освіти і науки України від 12.12.2019 № 1/9-765.</w:t>
      </w:r>
    </w:p>
    <w:p w:rsidR="00625EE9" w:rsidRPr="00B3708A" w:rsidRDefault="00625EE9" w:rsidP="00B3708A">
      <w:pPr>
        <w:pStyle w:val="aff0"/>
        <w:numPr>
          <w:ilvl w:val="0"/>
          <w:numId w:val="35"/>
        </w:numPr>
        <w:jc w:val="both"/>
        <w:rPr>
          <w:sz w:val="28"/>
          <w:szCs w:val="28"/>
        </w:rPr>
      </w:pPr>
      <w:r w:rsidRPr="00B3708A">
        <w:rPr>
          <w:sz w:val="28"/>
          <w:szCs w:val="28"/>
        </w:rPr>
        <w:t>«Щодо комунікації з дітьми дошкільного віку з родин учасників ООС/АТО, внутрішньо переміщених осіб та організації взаємодії з їхніми батьками» (лист  Міністерства освіти і науки України   від 12.12.2019№ 1/9 – 766.</w:t>
      </w:r>
    </w:p>
    <w:p w:rsidR="00625EE9" w:rsidRPr="001A268F" w:rsidRDefault="00625EE9" w:rsidP="00B3708A">
      <w:pPr>
        <w:pStyle w:val="aff0"/>
        <w:numPr>
          <w:ilvl w:val="0"/>
          <w:numId w:val="35"/>
        </w:numPr>
        <w:jc w:val="both"/>
        <w:rPr>
          <w:sz w:val="28"/>
          <w:szCs w:val="28"/>
        </w:rPr>
      </w:pPr>
      <w:r w:rsidRPr="001A268F">
        <w:rPr>
          <w:sz w:val="28"/>
          <w:szCs w:val="28"/>
        </w:rPr>
        <w:t>«Щодо організації роботи та дотримання вимог з питань охорони праці та безпеки життєдіяльності у закладах дошкільної освіти» (лист МОН №1/11-1491 від  14.02.2019).</w:t>
      </w:r>
    </w:p>
    <w:p w:rsidR="00625EE9" w:rsidRPr="001A268F" w:rsidRDefault="00625EE9" w:rsidP="00B3708A">
      <w:pPr>
        <w:pStyle w:val="aff0"/>
        <w:numPr>
          <w:ilvl w:val="0"/>
          <w:numId w:val="35"/>
        </w:numPr>
        <w:jc w:val="both"/>
        <w:rPr>
          <w:sz w:val="28"/>
          <w:szCs w:val="28"/>
        </w:rPr>
      </w:pPr>
      <w:r w:rsidRPr="001A268F">
        <w:rPr>
          <w:sz w:val="28"/>
          <w:szCs w:val="28"/>
        </w:rPr>
        <w:t>Примірний перелік ігрового та навчально-дидактичного обладнання для закладів дошкільної освіти ( наказ МОН України від 19.12.2017 р. № 1633).</w:t>
      </w:r>
    </w:p>
    <w:p w:rsidR="00625EE9" w:rsidRPr="001A268F" w:rsidRDefault="00625EE9" w:rsidP="00B3708A">
      <w:pPr>
        <w:pStyle w:val="aff0"/>
        <w:numPr>
          <w:ilvl w:val="0"/>
          <w:numId w:val="35"/>
        </w:numPr>
        <w:jc w:val="both"/>
        <w:rPr>
          <w:sz w:val="28"/>
          <w:szCs w:val="28"/>
        </w:rPr>
      </w:pPr>
      <w:r w:rsidRPr="001A268F">
        <w:rPr>
          <w:sz w:val="28"/>
          <w:szCs w:val="28"/>
        </w:rPr>
        <w:t>Типове положення про атестацію педагогічних працівників України, затвердженим наказом МОН України від 06.10.2010 р. № 930 (із змінами, внесеними наказом МОН України від 20.12.2011 № 1473).</w:t>
      </w:r>
    </w:p>
    <w:p w:rsidR="00625EE9" w:rsidRPr="001A268F" w:rsidRDefault="00625EE9" w:rsidP="00B3708A">
      <w:pPr>
        <w:pStyle w:val="aff0"/>
        <w:numPr>
          <w:ilvl w:val="0"/>
          <w:numId w:val="35"/>
        </w:numPr>
        <w:jc w:val="both"/>
        <w:rPr>
          <w:sz w:val="28"/>
          <w:szCs w:val="28"/>
        </w:rPr>
      </w:pPr>
      <w:r w:rsidRPr="001A268F">
        <w:rPr>
          <w:sz w:val="28"/>
          <w:szCs w:val="28"/>
        </w:rPr>
        <w:t>Інструктивно-методичний лист МОН України № 1/9-456 від 02.09.2016 р. «Щодо організації фізкультурно-оздоровчої роботи у ДНЗ».</w:t>
      </w:r>
    </w:p>
    <w:p w:rsidR="00625EE9" w:rsidRPr="001A268F" w:rsidRDefault="00625EE9" w:rsidP="00B3708A">
      <w:pPr>
        <w:pStyle w:val="aff0"/>
        <w:numPr>
          <w:ilvl w:val="0"/>
          <w:numId w:val="35"/>
        </w:numPr>
        <w:jc w:val="both"/>
        <w:rPr>
          <w:sz w:val="28"/>
          <w:szCs w:val="28"/>
        </w:rPr>
      </w:pPr>
      <w:r w:rsidRPr="001A268F">
        <w:rPr>
          <w:sz w:val="28"/>
          <w:szCs w:val="28"/>
        </w:rPr>
        <w:t>Інструктивно-методичний лист МОН України № 1/9-454 від 12.09.2016 р. «Щодо організації роботи з музичного виховання у ДНЗ».</w:t>
      </w:r>
    </w:p>
    <w:p w:rsidR="00625EE9" w:rsidRPr="001A268F" w:rsidRDefault="00625EE9" w:rsidP="00B3708A">
      <w:pPr>
        <w:pStyle w:val="aff0"/>
        <w:numPr>
          <w:ilvl w:val="0"/>
          <w:numId w:val="35"/>
        </w:numPr>
        <w:jc w:val="both"/>
        <w:rPr>
          <w:sz w:val="28"/>
          <w:szCs w:val="28"/>
        </w:rPr>
      </w:pPr>
      <w:r w:rsidRPr="001A268F">
        <w:rPr>
          <w:sz w:val="28"/>
          <w:szCs w:val="28"/>
        </w:rPr>
        <w:t>Лист МОН України «Щодо застосування державної мови» №1/9-542 від 07.10.2016.</w:t>
      </w:r>
    </w:p>
    <w:p w:rsidR="00625EE9" w:rsidRPr="001A268F" w:rsidRDefault="00625EE9" w:rsidP="00B3708A">
      <w:pPr>
        <w:pStyle w:val="aff0"/>
        <w:numPr>
          <w:ilvl w:val="0"/>
          <w:numId w:val="35"/>
        </w:numPr>
        <w:jc w:val="both"/>
        <w:rPr>
          <w:sz w:val="28"/>
          <w:szCs w:val="28"/>
        </w:rPr>
      </w:pPr>
      <w:r w:rsidRPr="001A268F">
        <w:rPr>
          <w:sz w:val="28"/>
          <w:szCs w:val="28"/>
        </w:rPr>
        <w:t>«Щодо організації роботи дошкільних навчальних закладів по ознайомленню дітей із народними традиціями, святами та обрядами» (лист МОН від 20.10.2016  №2016 №1/9-561.</w:t>
      </w:r>
    </w:p>
    <w:p w:rsidR="00625EE9" w:rsidRPr="001A268F" w:rsidRDefault="00625EE9" w:rsidP="00B3708A">
      <w:pPr>
        <w:pStyle w:val="aff0"/>
        <w:numPr>
          <w:ilvl w:val="0"/>
          <w:numId w:val="35"/>
        </w:numPr>
        <w:jc w:val="both"/>
        <w:rPr>
          <w:sz w:val="28"/>
          <w:szCs w:val="28"/>
        </w:rPr>
      </w:pPr>
      <w:r w:rsidRPr="001A268F">
        <w:rPr>
          <w:sz w:val="28"/>
          <w:szCs w:val="28"/>
        </w:rPr>
        <w:lastRenderedPageBreak/>
        <w:t>Про затвердження Примірного положення про методичний кабінет закладу дошкільної освіти (наказ МОН України від 16.04.2018 №372).</w:t>
      </w:r>
    </w:p>
    <w:p w:rsidR="00625EE9" w:rsidRPr="001A268F" w:rsidRDefault="00625EE9" w:rsidP="00B3708A">
      <w:pPr>
        <w:pStyle w:val="aff0"/>
        <w:numPr>
          <w:ilvl w:val="0"/>
          <w:numId w:val="35"/>
        </w:numPr>
        <w:jc w:val="both"/>
        <w:rPr>
          <w:sz w:val="28"/>
          <w:szCs w:val="28"/>
        </w:rPr>
      </w:pPr>
      <w:r w:rsidRPr="001A268F">
        <w:rPr>
          <w:sz w:val="28"/>
          <w:szCs w:val="28"/>
        </w:rPr>
        <w:t>«Щодо забезпечення наступності дошкільної та початкової освіти» (лист МОН України  від 19.04.2018 № 1/9-249).</w:t>
      </w:r>
    </w:p>
    <w:p w:rsidR="00625EE9" w:rsidRPr="001A268F" w:rsidRDefault="00625EE9" w:rsidP="00B3708A">
      <w:pPr>
        <w:pStyle w:val="aff0"/>
        <w:numPr>
          <w:ilvl w:val="0"/>
          <w:numId w:val="35"/>
        </w:numPr>
        <w:jc w:val="both"/>
        <w:rPr>
          <w:sz w:val="28"/>
          <w:szCs w:val="28"/>
        </w:rPr>
      </w:pPr>
      <w:r w:rsidRPr="001A268F">
        <w:rPr>
          <w:sz w:val="28"/>
          <w:szCs w:val="28"/>
        </w:rPr>
        <w:t>Щодо організації взаємодії  закладів дошкільної освіти з батьками вихованців (лист МОН  України від 25.07.2016 № 1/9-396).</w:t>
      </w:r>
    </w:p>
    <w:p w:rsidR="00625EE9" w:rsidRPr="001A268F" w:rsidRDefault="00625EE9" w:rsidP="00B3708A">
      <w:pPr>
        <w:pStyle w:val="aff0"/>
        <w:numPr>
          <w:ilvl w:val="0"/>
          <w:numId w:val="35"/>
        </w:numPr>
        <w:jc w:val="both"/>
        <w:rPr>
          <w:sz w:val="28"/>
          <w:szCs w:val="28"/>
        </w:rPr>
      </w:pPr>
      <w:r w:rsidRPr="001A268F">
        <w:rPr>
          <w:sz w:val="28"/>
          <w:szCs w:val="28"/>
        </w:rPr>
        <w:t>«Про створення безпечного освітнього середовища в закладі освіти та попередження і протидії  булінгу (цькуванню) (лист МОН від 14.08.2020 №1/9-436).</w:t>
      </w:r>
    </w:p>
    <w:p w:rsidR="00625EE9" w:rsidRPr="001A268F" w:rsidRDefault="00625EE9" w:rsidP="00B3708A">
      <w:pPr>
        <w:pStyle w:val="aff0"/>
        <w:numPr>
          <w:ilvl w:val="0"/>
          <w:numId w:val="35"/>
        </w:numPr>
        <w:jc w:val="both"/>
        <w:rPr>
          <w:sz w:val="28"/>
          <w:szCs w:val="28"/>
        </w:rPr>
      </w:pPr>
      <w:r w:rsidRPr="001A268F">
        <w:rPr>
          <w:sz w:val="28"/>
          <w:szCs w:val="28"/>
        </w:rPr>
        <w:t> Методичних рекомендацій з питань формування внутрішньої системи забезпечення якості освіти у закладах дошкільної освіти (наказ Державної служби  якості освіти України від 30.11.2020 №01-11/71).</w:t>
      </w:r>
    </w:p>
    <w:p w:rsidR="00625EE9" w:rsidRPr="001A268F" w:rsidRDefault="00625EE9" w:rsidP="00B3708A">
      <w:pPr>
        <w:pStyle w:val="aff0"/>
        <w:numPr>
          <w:ilvl w:val="0"/>
          <w:numId w:val="35"/>
        </w:numPr>
        <w:jc w:val="both"/>
        <w:rPr>
          <w:sz w:val="28"/>
          <w:szCs w:val="28"/>
        </w:rPr>
      </w:pPr>
      <w:r w:rsidRPr="001A268F">
        <w:rPr>
          <w:sz w:val="28"/>
          <w:szCs w:val="28"/>
        </w:rPr>
        <w:t>Про проведення  моніторингу якості освіти (наказ МОН від 16.01</w:t>
      </w:r>
      <w:r w:rsidR="0012664C" w:rsidRPr="001A268F">
        <w:rPr>
          <w:sz w:val="28"/>
          <w:szCs w:val="28"/>
          <w:lang w:val="uk-UA"/>
        </w:rPr>
        <w:t>.</w:t>
      </w:r>
      <w:r w:rsidRPr="001A268F">
        <w:rPr>
          <w:sz w:val="28"/>
          <w:szCs w:val="28"/>
        </w:rPr>
        <w:t>2020 №54).</w:t>
      </w:r>
    </w:p>
    <w:p w:rsidR="00625EE9" w:rsidRPr="00B3708A" w:rsidRDefault="00625EE9" w:rsidP="00B3708A">
      <w:pPr>
        <w:pStyle w:val="aff0"/>
        <w:numPr>
          <w:ilvl w:val="0"/>
          <w:numId w:val="35"/>
        </w:numPr>
        <w:jc w:val="both"/>
        <w:rPr>
          <w:sz w:val="28"/>
          <w:szCs w:val="28"/>
        </w:rPr>
      </w:pPr>
      <w:r w:rsidRPr="00B3708A">
        <w:rPr>
          <w:sz w:val="28"/>
          <w:szCs w:val="28"/>
        </w:rPr>
        <w:t>Порядок підвищення кваліфікації педагогічних і науково-педагогічних працівників (постанова  КМУ  від 21.08.2019 № 800).</w:t>
      </w:r>
    </w:p>
    <w:p w:rsidR="00625EE9" w:rsidRPr="001A268F" w:rsidRDefault="00625EE9" w:rsidP="00B3708A">
      <w:pPr>
        <w:pStyle w:val="aff0"/>
        <w:numPr>
          <w:ilvl w:val="0"/>
          <w:numId w:val="35"/>
        </w:numPr>
        <w:jc w:val="both"/>
        <w:rPr>
          <w:sz w:val="28"/>
          <w:szCs w:val="28"/>
        </w:rPr>
      </w:pPr>
      <w:r w:rsidRPr="001A268F">
        <w:rPr>
          <w:sz w:val="28"/>
          <w:szCs w:val="28"/>
        </w:rPr>
        <w:t>Лист ДСНС України від 14.06.2022 № 03-1870/162-2 «Про організацію укриття працівників та дітей у закладах освіти»</w:t>
      </w:r>
    </w:p>
    <w:p w:rsidR="00CF6CAA" w:rsidRPr="001A268F" w:rsidRDefault="00CF6CAA" w:rsidP="00625EE9">
      <w:pPr>
        <w:pStyle w:val="a9"/>
        <w:jc w:val="both"/>
        <w:rPr>
          <w:rFonts w:ascii="Times New Roman" w:hAnsi="Times New Roman" w:cs="Times New Roman"/>
          <w:b/>
          <w:iCs/>
          <w:color w:val="FF0000"/>
          <w:sz w:val="28"/>
          <w:szCs w:val="28"/>
        </w:rPr>
      </w:pPr>
    </w:p>
    <w:p w:rsidR="001F11FF" w:rsidRPr="001A268F" w:rsidRDefault="001F11FF" w:rsidP="00625EE9">
      <w:pPr>
        <w:pStyle w:val="a9"/>
        <w:jc w:val="both"/>
        <w:rPr>
          <w:rFonts w:ascii="Times New Roman" w:hAnsi="Times New Roman" w:cs="Times New Roman"/>
          <w:iCs/>
          <w:color w:val="auto"/>
          <w:sz w:val="28"/>
          <w:szCs w:val="28"/>
        </w:rPr>
      </w:pPr>
      <w:r w:rsidRPr="001A268F">
        <w:rPr>
          <w:rFonts w:ascii="Times New Roman" w:hAnsi="Times New Roman" w:cs="Times New Roman"/>
          <w:b/>
          <w:iCs/>
          <w:color w:val="auto"/>
          <w:sz w:val="28"/>
          <w:szCs w:val="28"/>
        </w:rPr>
        <w:t>1.2 Режим роботи закладу</w:t>
      </w:r>
      <w:r w:rsidRPr="001A268F">
        <w:rPr>
          <w:rFonts w:ascii="Times New Roman" w:hAnsi="Times New Roman" w:cs="Times New Roman"/>
          <w:iCs/>
          <w:color w:val="auto"/>
          <w:sz w:val="28"/>
          <w:szCs w:val="28"/>
        </w:rPr>
        <w:t xml:space="preserve">. </w:t>
      </w:r>
    </w:p>
    <w:p w:rsidR="00860AE2" w:rsidRPr="001A268F" w:rsidRDefault="001F11FF" w:rsidP="002E61CA">
      <w:pPr>
        <w:pStyle w:val="a9"/>
        <w:jc w:val="both"/>
        <w:rPr>
          <w:rFonts w:ascii="Times New Roman" w:hAnsi="Times New Roman" w:cs="Times New Roman"/>
          <w:iCs/>
          <w:color w:val="auto"/>
          <w:sz w:val="28"/>
          <w:szCs w:val="28"/>
        </w:rPr>
      </w:pPr>
      <w:r w:rsidRPr="001A268F">
        <w:rPr>
          <w:rFonts w:ascii="Times New Roman" w:hAnsi="Times New Roman" w:cs="Times New Roman"/>
          <w:iCs/>
          <w:color w:val="auto"/>
          <w:sz w:val="28"/>
          <w:szCs w:val="28"/>
        </w:rPr>
        <w:t xml:space="preserve">Заклад дошкільної освіти розрахований на </w:t>
      </w:r>
      <w:r w:rsidR="00860AE2" w:rsidRPr="001A268F">
        <w:rPr>
          <w:rFonts w:ascii="Times New Roman" w:hAnsi="Times New Roman" w:cs="Times New Roman"/>
          <w:iCs/>
          <w:color w:val="auto"/>
          <w:sz w:val="28"/>
          <w:szCs w:val="28"/>
          <w:lang w:val="uk-UA"/>
        </w:rPr>
        <w:t>6</w:t>
      </w:r>
      <w:r w:rsidRPr="001A268F">
        <w:rPr>
          <w:rFonts w:ascii="Times New Roman" w:hAnsi="Times New Roman" w:cs="Times New Roman"/>
          <w:iCs/>
          <w:color w:val="auto"/>
          <w:sz w:val="28"/>
          <w:szCs w:val="28"/>
        </w:rPr>
        <w:t xml:space="preserve"> вікових груп, з них </w:t>
      </w:r>
      <w:r w:rsidR="00860AE2" w:rsidRPr="001A268F">
        <w:rPr>
          <w:rFonts w:ascii="Times New Roman" w:hAnsi="Times New Roman" w:cs="Times New Roman"/>
          <w:iCs/>
          <w:color w:val="auto"/>
          <w:sz w:val="28"/>
          <w:szCs w:val="28"/>
          <w:lang w:val="uk-UA"/>
        </w:rPr>
        <w:t>у</w:t>
      </w:r>
      <w:r w:rsidR="00860AE2" w:rsidRPr="001A268F">
        <w:rPr>
          <w:rFonts w:ascii="Times New Roman" w:hAnsi="Times New Roman" w:cs="Times New Roman"/>
          <w:iCs/>
          <w:color w:val="auto"/>
          <w:sz w:val="28"/>
          <w:szCs w:val="28"/>
        </w:rPr>
        <w:t xml:space="preserve"> 202</w:t>
      </w:r>
      <w:r w:rsidR="008F1B59" w:rsidRPr="001A268F">
        <w:rPr>
          <w:rFonts w:ascii="Times New Roman" w:hAnsi="Times New Roman" w:cs="Times New Roman"/>
          <w:iCs/>
          <w:color w:val="auto"/>
          <w:sz w:val="28"/>
          <w:szCs w:val="28"/>
          <w:lang w:val="uk-UA"/>
        </w:rPr>
        <w:t>2</w:t>
      </w:r>
      <w:r w:rsidR="00860AE2" w:rsidRPr="001A268F">
        <w:rPr>
          <w:rFonts w:ascii="Times New Roman" w:hAnsi="Times New Roman" w:cs="Times New Roman"/>
          <w:iCs/>
          <w:color w:val="auto"/>
          <w:sz w:val="28"/>
          <w:szCs w:val="28"/>
        </w:rPr>
        <w:t>/202</w:t>
      </w:r>
      <w:r w:rsidR="008F1B59" w:rsidRPr="001A268F">
        <w:rPr>
          <w:rFonts w:ascii="Times New Roman" w:hAnsi="Times New Roman" w:cs="Times New Roman"/>
          <w:iCs/>
          <w:color w:val="auto"/>
          <w:sz w:val="28"/>
          <w:szCs w:val="28"/>
          <w:lang w:val="uk-UA"/>
        </w:rPr>
        <w:t>3</w:t>
      </w:r>
      <w:r w:rsidR="00860AE2" w:rsidRPr="001A268F">
        <w:rPr>
          <w:rFonts w:ascii="Times New Roman" w:hAnsi="Times New Roman" w:cs="Times New Roman"/>
          <w:iCs/>
          <w:color w:val="auto"/>
          <w:sz w:val="28"/>
          <w:szCs w:val="28"/>
        </w:rPr>
        <w:t xml:space="preserve"> навчальному році у функціонуватимуть такі групи:      </w:t>
      </w:r>
    </w:p>
    <w:p w:rsidR="00860AE2" w:rsidRPr="001A268F" w:rsidRDefault="00860AE2" w:rsidP="00860AE2">
      <w:pPr>
        <w:pStyle w:val="a9"/>
        <w:ind w:firstLine="708"/>
        <w:jc w:val="both"/>
        <w:rPr>
          <w:rFonts w:ascii="Times New Roman" w:hAnsi="Times New Roman" w:cs="Times New Roman"/>
          <w:iCs/>
          <w:color w:val="auto"/>
          <w:sz w:val="28"/>
          <w:szCs w:val="28"/>
        </w:rPr>
      </w:pPr>
      <w:r w:rsidRPr="001A268F">
        <w:rPr>
          <w:rFonts w:ascii="Times New Roman" w:hAnsi="Times New Roman" w:cs="Times New Roman"/>
          <w:iCs/>
          <w:color w:val="auto"/>
          <w:sz w:val="28"/>
          <w:szCs w:val="28"/>
        </w:rPr>
        <w:t>1 раннього віку;</w:t>
      </w:r>
    </w:p>
    <w:p w:rsidR="00860AE2" w:rsidRPr="001A268F" w:rsidRDefault="00860AE2" w:rsidP="00860AE2">
      <w:pPr>
        <w:pStyle w:val="a9"/>
        <w:ind w:firstLine="708"/>
        <w:jc w:val="both"/>
        <w:rPr>
          <w:rFonts w:ascii="Times New Roman" w:hAnsi="Times New Roman" w:cs="Times New Roman"/>
          <w:iCs/>
          <w:color w:val="auto"/>
          <w:sz w:val="28"/>
          <w:szCs w:val="28"/>
        </w:rPr>
      </w:pPr>
      <w:r w:rsidRPr="001A268F">
        <w:rPr>
          <w:rFonts w:ascii="Times New Roman" w:hAnsi="Times New Roman" w:cs="Times New Roman"/>
          <w:iCs/>
          <w:color w:val="auto"/>
          <w:sz w:val="28"/>
          <w:szCs w:val="28"/>
          <w:lang w:val="uk-UA"/>
        </w:rPr>
        <w:t>3</w:t>
      </w:r>
      <w:r w:rsidRPr="001A268F">
        <w:rPr>
          <w:rFonts w:ascii="Times New Roman" w:hAnsi="Times New Roman" w:cs="Times New Roman"/>
          <w:iCs/>
          <w:color w:val="auto"/>
          <w:sz w:val="28"/>
          <w:szCs w:val="28"/>
        </w:rPr>
        <w:t xml:space="preserve"> дошкільного віку;</w:t>
      </w:r>
    </w:p>
    <w:p w:rsidR="00860AE2" w:rsidRPr="001A268F" w:rsidRDefault="00860AE2" w:rsidP="00860AE2">
      <w:pPr>
        <w:pStyle w:val="a9"/>
        <w:ind w:firstLine="708"/>
        <w:jc w:val="both"/>
        <w:rPr>
          <w:rFonts w:ascii="Times New Roman" w:hAnsi="Times New Roman" w:cs="Times New Roman"/>
          <w:iCs/>
          <w:color w:val="auto"/>
          <w:sz w:val="28"/>
          <w:szCs w:val="28"/>
        </w:rPr>
      </w:pPr>
      <w:r w:rsidRPr="001A268F">
        <w:rPr>
          <w:rFonts w:ascii="Times New Roman" w:hAnsi="Times New Roman" w:cs="Times New Roman"/>
          <w:iCs/>
          <w:color w:val="auto"/>
          <w:sz w:val="28"/>
          <w:szCs w:val="28"/>
          <w:lang w:val="uk-UA"/>
        </w:rPr>
        <w:t>2</w:t>
      </w:r>
      <w:r w:rsidRPr="001A268F">
        <w:rPr>
          <w:rFonts w:ascii="Times New Roman" w:hAnsi="Times New Roman" w:cs="Times New Roman"/>
          <w:iCs/>
          <w:color w:val="auto"/>
          <w:sz w:val="28"/>
          <w:szCs w:val="28"/>
        </w:rPr>
        <w:t xml:space="preserve"> інклюзивна.</w:t>
      </w:r>
    </w:p>
    <w:p w:rsidR="00860AE2" w:rsidRPr="001A268F" w:rsidRDefault="001F11FF" w:rsidP="002E61CA">
      <w:pPr>
        <w:pStyle w:val="a9"/>
        <w:jc w:val="both"/>
        <w:rPr>
          <w:rFonts w:ascii="Times New Roman" w:hAnsi="Times New Roman" w:cs="Times New Roman"/>
          <w:iCs/>
          <w:color w:val="auto"/>
          <w:sz w:val="28"/>
          <w:szCs w:val="28"/>
        </w:rPr>
      </w:pPr>
      <w:r w:rsidRPr="001A268F">
        <w:rPr>
          <w:rFonts w:ascii="Times New Roman" w:hAnsi="Times New Roman" w:cs="Times New Roman"/>
          <w:iCs/>
          <w:color w:val="auto"/>
          <w:sz w:val="28"/>
          <w:szCs w:val="28"/>
        </w:rPr>
        <w:t>Заклад освіти працює за п’ятиденним робочим тижнем, з режимом перебування дітей:10:</w:t>
      </w:r>
      <w:r w:rsidR="00860AE2" w:rsidRPr="001A268F">
        <w:rPr>
          <w:rFonts w:ascii="Times New Roman" w:hAnsi="Times New Roman" w:cs="Times New Roman"/>
          <w:iCs/>
          <w:color w:val="auto"/>
          <w:sz w:val="28"/>
          <w:szCs w:val="28"/>
          <w:lang w:val="uk-UA"/>
        </w:rPr>
        <w:t>30</w:t>
      </w:r>
      <w:r w:rsidRPr="001A268F">
        <w:rPr>
          <w:rFonts w:ascii="Times New Roman" w:hAnsi="Times New Roman" w:cs="Times New Roman"/>
          <w:iCs/>
          <w:color w:val="auto"/>
          <w:sz w:val="28"/>
          <w:szCs w:val="28"/>
        </w:rPr>
        <w:t>год</w:t>
      </w:r>
      <w:r w:rsidR="00625EE9" w:rsidRPr="001A268F">
        <w:rPr>
          <w:rFonts w:ascii="Times New Roman" w:hAnsi="Times New Roman" w:cs="Times New Roman"/>
          <w:iCs/>
          <w:color w:val="auto"/>
          <w:sz w:val="28"/>
          <w:szCs w:val="28"/>
          <w:lang w:val="uk-UA"/>
        </w:rPr>
        <w:t>.</w:t>
      </w:r>
      <w:r w:rsidRPr="001A268F">
        <w:rPr>
          <w:rFonts w:ascii="Times New Roman" w:hAnsi="Times New Roman" w:cs="Times New Roman"/>
          <w:iCs/>
          <w:color w:val="auto"/>
          <w:sz w:val="28"/>
          <w:szCs w:val="28"/>
        </w:rPr>
        <w:t xml:space="preserve"> (0</w:t>
      </w:r>
      <w:r w:rsidR="00860AE2" w:rsidRPr="001A268F">
        <w:rPr>
          <w:rFonts w:ascii="Times New Roman" w:hAnsi="Times New Roman" w:cs="Times New Roman"/>
          <w:iCs/>
          <w:color w:val="auto"/>
          <w:sz w:val="28"/>
          <w:szCs w:val="28"/>
          <w:lang w:val="uk-UA"/>
        </w:rPr>
        <w:t>7</w:t>
      </w:r>
      <w:r w:rsidRPr="001A268F">
        <w:rPr>
          <w:rFonts w:ascii="Times New Roman" w:hAnsi="Times New Roman" w:cs="Times New Roman"/>
          <w:iCs/>
          <w:color w:val="auto"/>
          <w:sz w:val="28"/>
          <w:szCs w:val="28"/>
        </w:rPr>
        <w:t>:30 – 18:</w:t>
      </w:r>
      <w:r w:rsidR="00860AE2" w:rsidRPr="001A268F">
        <w:rPr>
          <w:rFonts w:ascii="Times New Roman" w:hAnsi="Times New Roman" w:cs="Times New Roman"/>
          <w:iCs/>
          <w:color w:val="auto"/>
          <w:sz w:val="28"/>
          <w:szCs w:val="28"/>
          <w:lang w:val="uk-UA"/>
        </w:rPr>
        <w:t>0</w:t>
      </w:r>
      <w:r w:rsidRPr="001A268F">
        <w:rPr>
          <w:rFonts w:ascii="Times New Roman" w:hAnsi="Times New Roman" w:cs="Times New Roman"/>
          <w:iCs/>
          <w:color w:val="auto"/>
          <w:sz w:val="28"/>
          <w:szCs w:val="28"/>
        </w:rPr>
        <w:t>0).</w:t>
      </w:r>
    </w:p>
    <w:p w:rsidR="00860AE2" w:rsidRPr="001A268F" w:rsidRDefault="001F11FF" w:rsidP="002E61CA">
      <w:pPr>
        <w:pStyle w:val="a9"/>
        <w:jc w:val="both"/>
        <w:rPr>
          <w:rFonts w:ascii="Times New Roman" w:hAnsi="Times New Roman" w:cs="Times New Roman"/>
          <w:iCs/>
          <w:color w:val="auto"/>
          <w:sz w:val="28"/>
          <w:szCs w:val="28"/>
        </w:rPr>
      </w:pPr>
      <w:r w:rsidRPr="001A268F">
        <w:rPr>
          <w:rFonts w:ascii="Times New Roman" w:hAnsi="Times New Roman" w:cs="Times New Roman"/>
          <w:iCs/>
          <w:color w:val="auto"/>
          <w:sz w:val="28"/>
          <w:szCs w:val="28"/>
        </w:rPr>
        <w:t>Навчальний рік у закладі починається 1 вересня і закінчується 31 травня наступного року, оздоровчий період триває з 1 червня по 31 серпня.</w:t>
      </w:r>
    </w:p>
    <w:p w:rsidR="00860AE2" w:rsidRPr="001A268F" w:rsidRDefault="001F11FF" w:rsidP="002E61CA">
      <w:pPr>
        <w:pStyle w:val="a9"/>
        <w:jc w:val="both"/>
        <w:rPr>
          <w:rFonts w:ascii="Times New Roman" w:hAnsi="Times New Roman" w:cs="Times New Roman"/>
          <w:iCs/>
          <w:color w:val="auto"/>
          <w:sz w:val="28"/>
          <w:szCs w:val="28"/>
        </w:rPr>
      </w:pPr>
      <w:r w:rsidRPr="001A268F">
        <w:rPr>
          <w:rFonts w:ascii="Times New Roman" w:hAnsi="Times New Roman" w:cs="Times New Roman"/>
          <w:iCs/>
          <w:color w:val="auto"/>
          <w:sz w:val="28"/>
          <w:szCs w:val="28"/>
        </w:rPr>
        <w:t>Загальна тривалість канікул, під час яких заняття з вихованцями не проводяться, складає 1</w:t>
      </w:r>
      <w:r w:rsidR="00D30D14" w:rsidRPr="001A268F">
        <w:rPr>
          <w:rFonts w:ascii="Times New Roman" w:hAnsi="Times New Roman" w:cs="Times New Roman"/>
          <w:iCs/>
          <w:color w:val="auto"/>
          <w:sz w:val="28"/>
          <w:szCs w:val="28"/>
          <w:lang w:val="uk-UA"/>
        </w:rPr>
        <w:t>15</w:t>
      </w:r>
      <w:r w:rsidRPr="001A268F">
        <w:rPr>
          <w:rFonts w:ascii="Times New Roman" w:hAnsi="Times New Roman" w:cs="Times New Roman"/>
          <w:iCs/>
          <w:color w:val="auto"/>
          <w:sz w:val="28"/>
          <w:szCs w:val="28"/>
        </w:rPr>
        <w:t xml:space="preserve"> календарних дні: </w:t>
      </w:r>
    </w:p>
    <w:p w:rsidR="00D30D14" w:rsidRPr="001A268F" w:rsidRDefault="00D30D14" w:rsidP="001F11FF">
      <w:pPr>
        <w:pStyle w:val="a9"/>
        <w:ind w:firstLine="708"/>
        <w:jc w:val="both"/>
        <w:rPr>
          <w:rFonts w:ascii="Times New Roman" w:hAnsi="Times New Roman" w:cs="Times New Roman"/>
          <w:iCs/>
          <w:color w:val="auto"/>
          <w:sz w:val="28"/>
          <w:szCs w:val="28"/>
        </w:rPr>
      </w:pPr>
      <w:r w:rsidRPr="001A268F">
        <w:rPr>
          <w:rFonts w:ascii="Times New Roman" w:hAnsi="Times New Roman" w:cs="Times New Roman"/>
          <w:iCs/>
          <w:color w:val="auto"/>
          <w:sz w:val="28"/>
          <w:szCs w:val="28"/>
        </w:rPr>
        <w:t xml:space="preserve">літні – 90 календарних днів з 1 червня по 31 серпня, </w:t>
      </w:r>
    </w:p>
    <w:p w:rsidR="00D30D14" w:rsidRPr="001A268F" w:rsidRDefault="00D30D14" w:rsidP="001F11FF">
      <w:pPr>
        <w:pStyle w:val="a9"/>
        <w:ind w:firstLine="708"/>
        <w:jc w:val="both"/>
        <w:rPr>
          <w:rFonts w:ascii="Times New Roman" w:hAnsi="Times New Roman" w:cs="Times New Roman"/>
          <w:iCs/>
          <w:color w:val="auto"/>
          <w:sz w:val="28"/>
          <w:szCs w:val="28"/>
        </w:rPr>
      </w:pPr>
      <w:r w:rsidRPr="001A268F">
        <w:rPr>
          <w:rFonts w:ascii="Times New Roman" w:hAnsi="Times New Roman" w:cs="Times New Roman"/>
          <w:iCs/>
          <w:color w:val="auto"/>
          <w:sz w:val="28"/>
          <w:szCs w:val="28"/>
        </w:rPr>
        <w:t>осін</w:t>
      </w:r>
      <w:r w:rsidR="00B3708A">
        <w:rPr>
          <w:rFonts w:ascii="Times New Roman" w:hAnsi="Times New Roman" w:cs="Times New Roman"/>
          <w:iCs/>
          <w:color w:val="auto"/>
          <w:sz w:val="28"/>
          <w:szCs w:val="28"/>
        </w:rPr>
        <w:t>ні – 5 календарних днів з 24 жо</w:t>
      </w:r>
      <w:r w:rsidRPr="001A268F">
        <w:rPr>
          <w:rFonts w:ascii="Times New Roman" w:hAnsi="Times New Roman" w:cs="Times New Roman"/>
          <w:iCs/>
          <w:color w:val="auto"/>
          <w:sz w:val="28"/>
          <w:szCs w:val="28"/>
        </w:rPr>
        <w:t xml:space="preserve">втня по 28 жовтня, </w:t>
      </w:r>
    </w:p>
    <w:p w:rsidR="00D30D14" w:rsidRPr="001A268F" w:rsidRDefault="00D30D14" w:rsidP="001F11FF">
      <w:pPr>
        <w:pStyle w:val="a9"/>
        <w:ind w:firstLine="708"/>
        <w:jc w:val="both"/>
        <w:rPr>
          <w:rFonts w:ascii="Times New Roman" w:hAnsi="Times New Roman" w:cs="Times New Roman"/>
          <w:iCs/>
          <w:color w:val="auto"/>
          <w:sz w:val="28"/>
          <w:szCs w:val="28"/>
        </w:rPr>
      </w:pPr>
      <w:r w:rsidRPr="001A268F">
        <w:rPr>
          <w:rFonts w:ascii="Times New Roman" w:hAnsi="Times New Roman" w:cs="Times New Roman"/>
          <w:iCs/>
          <w:color w:val="auto"/>
          <w:sz w:val="28"/>
          <w:szCs w:val="28"/>
        </w:rPr>
        <w:t xml:space="preserve">зимові – 10 календарних днів з 26 грудня по 4 січня, </w:t>
      </w:r>
    </w:p>
    <w:p w:rsidR="00D30D14" w:rsidRPr="001A268F" w:rsidRDefault="00C715B0" w:rsidP="001F11FF">
      <w:pPr>
        <w:pStyle w:val="a9"/>
        <w:ind w:firstLine="708"/>
        <w:jc w:val="both"/>
        <w:rPr>
          <w:rFonts w:ascii="Times New Roman" w:hAnsi="Times New Roman" w:cs="Times New Roman"/>
          <w:iCs/>
          <w:color w:val="auto"/>
          <w:sz w:val="28"/>
          <w:szCs w:val="28"/>
        </w:rPr>
      </w:pPr>
      <w:r>
        <w:rPr>
          <w:rFonts w:ascii="Times New Roman" w:hAnsi="Times New Roman" w:cs="Times New Roman"/>
          <w:iCs/>
          <w:color w:val="auto"/>
          <w:sz w:val="28"/>
          <w:szCs w:val="28"/>
        </w:rPr>
        <w:t>весняні – 10 ка</w:t>
      </w:r>
      <w:r w:rsidR="00D30D14" w:rsidRPr="001A268F">
        <w:rPr>
          <w:rFonts w:ascii="Times New Roman" w:hAnsi="Times New Roman" w:cs="Times New Roman"/>
          <w:iCs/>
          <w:color w:val="auto"/>
          <w:sz w:val="28"/>
          <w:szCs w:val="28"/>
        </w:rPr>
        <w:t>лендарних днів з 27 березня по 5 квітня.</w:t>
      </w:r>
    </w:p>
    <w:p w:rsidR="001F11FF" w:rsidRPr="001A268F" w:rsidRDefault="001F11FF" w:rsidP="002E61CA">
      <w:pPr>
        <w:pStyle w:val="a9"/>
        <w:jc w:val="both"/>
        <w:rPr>
          <w:rStyle w:val="af0"/>
          <w:rFonts w:ascii="Times New Roman" w:hAnsi="Times New Roman" w:cs="Times New Roman"/>
          <w:i w:val="0"/>
          <w:color w:val="auto"/>
          <w:sz w:val="28"/>
          <w:szCs w:val="28"/>
          <w:lang w:val="uk-UA"/>
        </w:rPr>
      </w:pPr>
      <w:r w:rsidRPr="001A268F">
        <w:rPr>
          <w:rFonts w:ascii="Times New Roman" w:hAnsi="Times New Roman" w:cs="Times New Roman"/>
          <w:iCs/>
          <w:color w:val="auto"/>
          <w:sz w:val="28"/>
          <w:szCs w:val="28"/>
        </w:rPr>
        <w:t>Мова освітнього процесу – українська.</w:t>
      </w:r>
    </w:p>
    <w:p w:rsidR="001F11FF" w:rsidRPr="001A268F" w:rsidRDefault="001F11FF" w:rsidP="001F11FF">
      <w:pPr>
        <w:pStyle w:val="a9"/>
        <w:ind w:firstLine="708"/>
        <w:jc w:val="both"/>
        <w:rPr>
          <w:rStyle w:val="af0"/>
          <w:rFonts w:ascii="Times New Roman" w:hAnsi="Times New Roman" w:cs="Times New Roman"/>
          <w:i w:val="0"/>
          <w:color w:val="auto"/>
          <w:sz w:val="28"/>
          <w:szCs w:val="28"/>
          <w:lang w:val="uk-UA"/>
        </w:rPr>
      </w:pPr>
    </w:p>
    <w:p w:rsidR="005637A0" w:rsidRPr="001A268F" w:rsidRDefault="00625EE9" w:rsidP="008005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b/>
          <w:sz w:val="28"/>
          <w:szCs w:val="28"/>
          <w:bdr w:val="none" w:sz="0" w:space="0" w:color="auto"/>
        </w:rPr>
      </w:pPr>
      <w:r w:rsidRPr="001A268F">
        <w:rPr>
          <w:b/>
          <w:bCs/>
          <w:iCs/>
          <w:sz w:val="28"/>
          <w:szCs w:val="28"/>
          <w:bdr w:val="none" w:sz="0" w:space="0" w:color="auto"/>
          <w:lang w:val="uk-UA"/>
        </w:rPr>
        <w:t>1.</w:t>
      </w:r>
      <w:r w:rsidR="005637A0" w:rsidRPr="001A268F">
        <w:rPr>
          <w:b/>
          <w:bCs/>
          <w:iCs/>
          <w:sz w:val="28"/>
          <w:szCs w:val="28"/>
          <w:bdr w:val="none" w:sz="0" w:space="0" w:color="auto"/>
          <w:lang w:val="uk-UA"/>
        </w:rPr>
        <w:t>3</w:t>
      </w:r>
      <w:r w:rsidRPr="001A268F">
        <w:rPr>
          <w:b/>
          <w:bCs/>
          <w:iCs/>
          <w:sz w:val="28"/>
          <w:szCs w:val="28"/>
          <w:bdr w:val="none" w:sz="0" w:space="0" w:color="auto"/>
        </w:rPr>
        <w:t>.</w:t>
      </w:r>
      <w:r w:rsidR="00282227" w:rsidRPr="001A268F">
        <w:rPr>
          <w:b/>
          <w:sz w:val="28"/>
          <w:szCs w:val="28"/>
        </w:rPr>
        <w:t>Загальний обсяг навантаження та очікувані результати навчання здобувачів освіти</w:t>
      </w:r>
    </w:p>
    <w:p w:rsidR="00625EE9" w:rsidRPr="001A268F" w:rsidRDefault="005637A0" w:rsidP="00800509">
      <w:pPr>
        <w:pStyle w:val="aff0"/>
        <w:jc w:val="both"/>
        <w:rPr>
          <w:color w:val="707070"/>
          <w:sz w:val="28"/>
          <w:szCs w:val="28"/>
        </w:rPr>
      </w:pPr>
      <w:r w:rsidRPr="001A268F">
        <w:rPr>
          <w:sz w:val="28"/>
          <w:szCs w:val="28"/>
        </w:rPr>
        <w:t xml:space="preserve">З метою реалізації Базового компонента дошкільної освіти, (оновлена редакція) та вищезазначених освітніх програм та відповідно до наказу Міністерства освіти і науки України від 20.04.2015 року №446 «Про затвердження гранично допустимого навчального навантаження на дитину у дошкільних навчальних закладах різних типів та форми власності» у 2022-2023 році в ЗДО загальний обсяг тижневого </w:t>
      </w:r>
      <w:r w:rsidRPr="001A268F">
        <w:rPr>
          <w:sz w:val="28"/>
          <w:szCs w:val="28"/>
        </w:rPr>
        <w:lastRenderedPageBreak/>
        <w:t>навантаження за віковими групами становитиме. (за умови роботи закладу в режимі офлайн)</w:t>
      </w:r>
    </w:p>
    <w:tbl>
      <w:tblPr>
        <w:tblStyle w:val="TableNormal"/>
        <w:tblW w:w="1039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260"/>
        <w:gridCol w:w="1418"/>
        <w:gridCol w:w="1310"/>
        <w:gridCol w:w="1277"/>
        <w:gridCol w:w="1559"/>
        <w:gridCol w:w="1275"/>
        <w:gridCol w:w="1297"/>
      </w:tblGrid>
      <w:tr w:rsidR="00D77F6B" w:rsidRPr="00800509" w:rsidTr="00282227">
        <w:trPr>
          <w:trHeight w:val="305"/>
          <w:jc w:val="center"/>
        </w:trPr>
        <w:tc>
          <w:tcPr>
            <w:tcW w:w="2260" w:type="dxa"/>
            <w:vMerge w:val="restar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D77F6B" w:rsidP="00CF6CAA">
            <w:pPr>
              <w:spacing w:before="150" w:after="150"/>
              <w:jc w:val="center"/>
              <w:rPr>
                <w:sz w:val="24"/>
                <w:szCs w:val="28"/>
              </w:rPr>
            </w:pPr>
            <w:r w:rsidRPr="00800509">
              <w:rPr>
                <w:b/>
                <w:bCs/>
                <w:sz w:val="24"/>
                <w:szCs w:val="28"/>
              </w:rPr>
              <w:t>Види діяльності за освітніми лініями</w:t>
            </w:r>
          </w:p>
        </w:tc>
        <w:tc>
          <w:tcPr>
            <w:tcW w:w="8136" w:type="dxa"/>
            <w:gridSpan w:val="6"/>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D77F6B" w:rsidP="00CF6CAA">
            <w:pPr>
              <w:spacing w:before="150" w:after="150"/>
              <w:jc w:val="center"/>
              <w:rPr>
                <w:sz w:val="24"/>
                <w:szCs w:val="28"/>
              </w:rPr>
            </w:pPr>
            <w:r w:rsidRPr="00800509">
              <w:rPr>
                <w:b/>
                <w:bCs/>
                <w:sz w:val="24"/>
                <w:szCs w:val="28"/>
              </w:rPr>
              <w:t>Кількість занять на тиждень за віковими групами</w:t>
            </w:r>
          </w:p>
        </w:tc>
      </w:tr>
      <w:tr w:rsidR="00D77F6B" w:rsidRPr="00800509" w:rsidTr="00282227">
        <w:trPr>
          <w:trHeight w:val="908"/>
          <w:jc w:val="center"/>
        </w:trPr>
        <w:tc>
          <w:tcPr>
            <w:tcW w:w="2260" w:type="dxa"/>
            <w:vMerge/>
            <w:tcBorders>
              <w:top w:val="single" w:sz="6" w:space="0" w:color="000000"/>
              <w:left w:val="single" w:sz="6" w:space="0" w:color="000000"/>
              <w:bottom w:val="single" w:sz="6" w:space="0" w:color="000000"/>
              <w:right w:val="single" w:sz="6" w:space="0" w:color="000000"/>
            </w:tcBorders>
            <w:shd w:val="clear" w:color="auto" w:fill="FFFFFF"/>
          </w:tcPr>
          <w:p w:rsidR="00D77F6B" w:rsidRPr="00800509" w:rsidRDefault="00D77F6B" w:rsidP="00CF6CAA">
            <w:pPr>
              <w:rPr>
                <w:sz w:val="24"/>
                <w:szCs w:val="2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D77F6B" w:rsidP="00CF6CAA">
            <w:pPr>
              <w:spacing w:line="240" w:lineRule="atLeast"/>
              <w:rPr>
                <w:sz w:val="18"/>
                <w:szCs w:val="28"/>
              </w:rPr>
            </w:pPr>
            <w:r w:rsidRPr="00800509">
              <w:rPr>
                <w:sz w:val="18"/>
                <w:szCs w:val="28"/>
              </w:rPr>
              <w:t>перша молодша</w:t>
            </w:r>
            <w:r w:rsidRPr="00800509">
              <w:rPr>
                <w:sz w:val="18"/>
                <w:szCs w:val="28"/>
              </w:rPr>
              <w:br/>
              <w:t>(від 2 до 3 років)</w:t>
            </w:r>
          </w:p>
          <w:p w:rsidR="00D77F6B" w:rsidRPr="00800509" w:rsidRDefault="00D77F6B" w:rsidP="00CF6CAA">
            <w:pPr>
              <w:spacing w:line="240" w:lineRule="atLeast"/>
              <w:rPr>
                <w:sz w:val="18"/>
                <w:szCs w:val="28"/>
              </w:rPr>
            </w:pPr>
            <w:r w:rsidRPr="00800509">
              <w:rPr>
                <w:b/>
                <w:bCs/>
                <w:sz w:val="18"/>
                <w:szCs w:val="28"/>
              </w:rPr>
              <w:t>«Сонечко»</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D77F6B" w:rsidP="00CF6CAA">
            <w:pPr>
              <w:rPr>
                <w:sz w:val="18"/>
                <w:szCs w:val="28"/>
              </w:rPr>
            </w:pPr>
            <w:r w:rsidRPr="00800509">
              <w:rPr>
                <w:sz w:val="18"/>
                <w:szCs w:val="28"/>
              </w:rPr>
              <w:t>друга молодша</w:t>
            </w:r>
            <w:r w:rsidRPr="00800509">
              <w:rPr>
                <w:sz w:val="18"/>
                <w:szCs w:val="28"/>
              </w:rPr>
              <w:br/>
              <w:t>(від 3 до 4 років)</w:t>
            </w:r>
          </w:p>
          <w:p w:rsidR="00D77F6B" w:rsidRPr="00800509" w:rsidRDefault="00D77F6B" w:rsidP="00282227">
            <w:pPr>
              <w:rPr>
                <w:sz w:val="18"/>
                <w:szCs w:val="28"/>
              </w:rPr>
            </w:pPr>
            <w:r w:rsidRPr="00800509">
              <w:rPr>
                <w:b/>
                <w:bCs/>
                <w:sz w:val="18"/>
                <w:szCs w:val="28"/>
              </w:rPr>
              <w:t>«</w:t>
            </w:r>
            <w:r w:rsidR="00282227" w:rsidRPr="00800509">
              <w:rPr>
                <w:b/>
                <w:bCs/>
                <w:sz w:val="18"/>
                <w:szCs w:val="28"/>
                <w:lang w:val="uk-UA"/>
              </w:rPr>
              <w:t>Ромашка»</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282227" w:rsidRPr="00800509" w:rsidRDefault="00282227" w:rsidP="00282227">
            <w:pPr>
              <w:rPr>
                <w:sz w:val="18"/>
                <w:szCs w:val="28"/>
              </w:rPr>
            </w:pPr>
            <w:r w:rsidRPr="00800509">
              <w:rPr>
                <w:sz w:val="18"/>
                <w:szCs w:val="28"/>
              </w:rPr>
              <w:t>друга молодша</w:t>
            </w:r>
            <w:r w:rsidRPr="00800509">
              <w:rPr>
                <w:sz w:val="18"/>
                <w:szCs w:val="28"/>
              </w:rPr>
              <w:br/>
              <w:t>(від 3 до 4 років)</w:t>
            </w:r>
          </w:p>
          <w:p w:rsidR="00D77F6B" w:rsidRPr="00800509" w:rsidRDefault="00282227" w:rsidP="00282227">
            <w:pPr>
              <w:rPr>
                <w:sz w:val="18"/>
                <w:szCs w:val="28"/>
              </w:rPr>
            </w:pPr>
            <w:r w:rsidRPr="00800509">
              <w:rPr>
                <w:b/>
                <w:bCs/>
                <w:sz w:val="18"/>
                <w:szCs w:val="28"/>
              </w:rPr>
              <w:t>«</w:t>
            </w:r>
            <w:r w:rsidRPr="00800509">
              <w:rPr>
                <w:b/>
                <w:bCs/>
                <w:sz w:val="18"/>
                <w:szCs w:val="28"/>
                <w:lang w:val="uk-UA"/>
              </w:rPr>
              <w:t>Барвіночок»</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D77F6B" w:rsidP="00CF6CAA">
            <w:pPr>
              <w:rPr>
                <w:sz w:val="18"/>
                <w:szCs w:val="28"/>
              </w:rPr>
            </w:pPr>
            <w:r w:rsidRPr="00800509">
              <w:rPr>
                <w:sz w:val="18"/>
                <w:szCs w:val="28"/>
              </w:rPr>
              <w:t>середня</w:t>
            </w:r>
            <w:r w:rsidRPr="00800509">
              <w:rPr>
                <w:sz w:val="18"/>
                <w:szCs w:val="28"/>
              </w:rPr>
              <w:br/>
              <w:t>(від 4 до 5 років)</w:t>
            </w:r>
          </w:p>
          <w:p w:rsidR="00D77F6B" w:rsidRPr="00800509" w:rsidRDefault="00D77F6B" w:rsidP="00282227">
            <w:pPr>
              <w:rPr>
                <w:sz w:val="18"/>
                <w:szCs w:val="28"/>
              </w:rPr>
            </w:pPr>
            <w:r w:rsidRPr="00800509">
              <w:rPr>
                <w:b/>
                <w:bCs/>
                <w:sz w:val="18"/>
                <w:szCs w:val="28"/>
                <w:lang w:val="uk-UA"/>
              </w:rPr>
              <w:t>«</w:t>
            </w:r>
            <w:r w:rsidR="00282227" w:rsidRPr="00800509">
              <w:rPr>
                <w:b/>
                <w:bCs/>
                <w:sz w:val="18"/>
                <w:szCs w:val="28"/>
                <w:lang w:val="uk-UA"/>
              </w:rPr>
              <w:t>Капітошка</w:t>
            </w:r>
            <w:r w:rsidRPr="00800509">
              <w:rPr>
                <w:b/>
                <w:bCs/>
                <w:sz w:val="18"/>
                <w:szCs w:val="28"/>
              </w:rPr>
              <w:t xml:space="preserve">» </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D77F6B" w:rsidP="00CF6CAA">
            <w:pPr>
              <w:rPr>
                <w:sz w:val="18"/>
                <w:szCs w:val="28"/>
              </w:rPr>
            </w:pPr>
            <w:r w:rsidRPr="00800509">
              <w:rPr>
                <w:sz w:val="18"/>
                <w:szCs w:val="28"/>
              </w:rPr>
              <w:t>старша</w:t>
            </w:r>
            <w:r w:rsidRPr="00800509">
              <w:rPr>
                <w:sz w:val="18"/>
                <w:szCs w:val="28"/>
              </w:rPr>
              <w:br/>
              <w:t>(від 5 до 6 (7) років)</w:t>
            </w:r>
          </w:p>
          <w:p w:rsidR="00D77F6B" w:rsidRPr="00800509" w:rsidRDefault="00D77F6B" w:rsidP="00282227">
            <w:pPr>
              <w:rPr>
                <w:sz w:val="18"/>
                <w:szCs w:val="28"/>
              </w:rPr>
            </w:pPr>
            <w:r w:rsidRPr="00800509">
              <w:rPr>
                <w:b/>
                <w:bCs/>
                <w:sz w:val="18"/>
                <w:szCs w:val="28"/>
              </w:rPr>
              <w:t xml:space="preserve"> «</w:t>
            </w:r>
            <w:r w:rsidR="00282227" w:rsidRPr="00800509">
              <w:rPr>
                <w:b/>
                <w:bCs/>
                <w:sz w:val="18"/>
                <w:szCs w:val="28"/>
                <w:lang w:val="uk-UA"/>
              </w:rPr>
              <w:t>Теремок</w:t>
            </w:r>
            <w:r w:rsidRPr="00800509">
              <w:rPr>
                <w:b/>
                <w:bCs/>
                <w:sz w:val="18"/>
                <w:szCs w:val="28"/>
              </w:rPr>
              <w:t>»</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D77F6B" w:rsidP="00CF6CAA">
            <w:pPr>
              <w:rPr>
                <w:sz w:val="18"/>
                <w:szCs w:val="28"/>
              </w:rPr>
            </w:pPr>
            <w:r w:rsidRPr="00800509">
              <w:rPr>
                <w:sz w:val="18"/>
                <w:szCs w:val="28"/>
              </w:rPr>
              <w:t>старша</w:t>
            </w:r>
            <w:r w:rsidRPr="00800509">
              <w:rPr>
                <w:sz w:val="18"/>
                <w:szCs w:val="28"/>
              </w:rPr>
              <w:br/>
              <w:t>(від 5 до 6 (7) років)</w:t>
            </w:r>
          </w:p>
          <w:p w:rsidR="00D77F6B" w:rsidRPr="00800509" w:rsidRDefault="00D77F6B" w:rsidP="00282227">
            <w:pPr>
              <w:rPr>
                <w:sz w:val="18"/>
                <w:szCs w:val="28"/>
                <w:lang w:val="uk-UA"/>
              </w:rPr>
            </w:pPr>
            <w:r w:rsidRPr="00800509">
              <w:rPr>
                <w:b/>
                <w:bCs/>
                <w:sz w:val="18"/>
                <w:szCs w:val="28"/>
              </w:rPr>
              <w:t>«</w:t>
            </w:r>
            <w:r w:rsidR="00282227" w:rsidRPr="00800509">
              <w:rPr>
                <w:b/>
                <w:bCs/>
                <w:sz w:val="18"/>
                <w:szCs w:val="28"/>
                <w:lang w:val="uk-UA"/>
              </w:rPr>
              <w:t>Метелики</w:t>
            </w:r>
          </w:p>
        </w:tc>
      </w:tr>
      <w:tr w:rsidR="00D77F6B" w:rsidRPr="00800509" w:rsidTr="00282227">
        <w:trPr>
          <w:trHeight w:val="466"/>
          <w:jc w:val="center"/>
        </w:trPr>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D77F6B" w:rsidP="00CF6CAA">
            <w:pPr>
              <w:rPr>
                <w:sz w:val="24"/>
                <w:szCs w:val="28"/>
              </w:rPr>
            </w:pPr>
            <w:r w:rsidRPr="00800509">
              <w:rPr>
                <w:sz w:val="24"/>
                <w:szCs w:val="28"/>
              </w:rPr>
              <w:t>Ознайомлення із соціумом</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D77F6B" w:rsidP="00CF6CAA">
            <w:pPr>
              <w:spacing w:before="150" w:after="150"/>
              <w:jc w:val="center"/>
              <w:rPr>
                <w:b/>
                <w:sz w:val="24"/>
                <w:szCs w:val="28"/>
              </w:rPr>
            </w:pPr>
            <w:r w:rsidRPr="00800509">
              <w:rPr>
                <w:b/>
                <w:sz w:val="24"/>
                <w:szCs w:val="28"/>
              </w:rPr>
              <w:t>0,5</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D77F6B" w:rsidP="00CF6CAA">
            <w:pPr>
              <w:spacing w:before="150" w:after="150"/>
              <w:jc w:val="center"/>
              <w:rPr>
                <w:b/>
                <w:sz w:val="24"/>
                <w:szCs w:val="28"/>
              </w:rPr>
            </w:pPr>
            <w:r w:rsidRPr="00800509">
              <w:rPr>
                <w:b/>
                <w:sz w:val="24"/>
                <w:szCs w:val="2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D77F6B" w:rsidP="00CF6CAA">
            <w:pPr>
              <w:spacing w:before="150" w:after="150"/>
              <w:jc w:val="center"/>
              <w:rPr>
                <w:b/>
                <w:sz w:val="24"/>
                <w:szCs w:val="28"/>
              </w:rPr>
            </w:pPr>
            <w:r w:rsidRPr="00800509">
              <w:rPr>
                <w:b/>
                <w:sz w:val="24"/>
                <w:szCs w:val="28"/>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D77F6B" w:rsidP="00CF6CAA">
            <w:pPr>
              <w:spacing w:before="150" w:after="150"/>
              <w:jc w:val="center"/>
              <w:rPr>
                <w:b/>
                <w:sz w:val="24"/>
                <w:szCs w:val="28"/>
              </w:rPr>
            </w:pPr>
            <w:r w:rsidRPr="00800509">
              <w:rPr>
                <w:b/>
                <w:sz w:val="24"/>
                <w:szCs w:val="28"/>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D77F6B" w:rsidP="00CF6CAA">
            <w:pPr>
              <w:spacing w:before="150" w:after="150"/>
              <w:jc w:val="center"/>
              <w:rPr>
                <w:b/>
                <w:sz w:val="24"/>
                <w:szCs w:val="28"/>
              </w:rPr>
            </w:pPr>
            <w:r w:rsidRPr="00800509">
              <w:rPr>
                <w:b/>
                <w:sz w:val="24"/>
                <w:szCs w:val="28"/>
              </w:rPr>
              <w:t>1</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D77F6B" w:rsidP="00CF6CAA">
            <w:pPr>
              <w:spacing w:before="150" w:after="150"/>
              <w:jc w:val="center"/>
              <w:rPr>
                <w:b/>
                <w:sz w:val="24"/>
                <w:szCs w:val="28"/>
              </w:rPr>
            </w:pPr>
            <w:r w:rsidRPr="00800509">
              <w:rPr>
                <w:b/>
                <w:sz w:val="24"/>
                <w:szCs w:val="28"/>
              </w:rPr>
              <w:t>1</w:t>
            </w:r>
          </w:p>
        </w:tc>
      </w:tr>
      <w:tr w:rsidR="00D77F6B" w:rsidRPr="00800509" w:rsidTr="00282227">
        <w:trPr>
          <w:trHeight w:val="605"/>
          <w:jc w:val="center"/>
        </w:trPr>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D77F6B" w:rsidP="00CF6CAA">
            <w:pPr>
              <w:rPr>
                <w:sz w:val="24"/>
                <w:szCs w:val="28"/>
              </w:rPr>
            </w:pPr>
            <w:r w:rsidRPr="00800509">
              <w:rPr>
                <w:sz w:val="24"/>
                <w:szCs w:val="28"/>
              </w:rPr>
              <w:t>Ознайомлення з природним довкіллям</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D77F6B" w:rsidP="00CF6CAA">
            <w:pPr>
              <w:spacing w:before="150" w:after="150"/>
              <w:jc w:val="center"/>
              <w:rPr>
                <w:b/>
                <w:sz w:val="24"/>
                <w:szCs w:val="28"/>
              </w:rPr>
            </w:pPr>
            <w:r w:rsidRPr="00800509">
              <w:rPr>
                <w:b/>
                <w:sz w:val="24"/>
                <w:szCs w:val="28"/>
              </w:rPr>
              <w:t>0,5</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D77F6B" w:rsidP="00CF6CAA">
            <w:pPr>
              <w:spacing w:before="150" w:after="150"/>
              <w:jc w:val="center"/>
              <w:rPr>
                <w:b/>
                <w:sz w:val="24"/>
                <w:szCs w:val="28"/>
              </w:rPr>
            </w:pPr>
            <w:r w:rsidRPr="00800509">
              <w:rPr>
                <w:b/>
                <w:sz w:val="24"/>
                <w:szCs w:val="2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D77F6B" w:rsidP="00CF6CAA">
            <w:pPr>
              <w:spacing w:before="150" w:after="150"/>
              <w:jc w:val="center"/>
              <w:rPr>
                <w:b/>
                <w:sz w:val="24"/>
                <w:szCs w:val="28"/>
              </w:rPr>
            </w:pPr>
            <w:r w:rsidRPr="00800509">
              <w:rPr>
                <w:b/>
                <w:sz w:val="24"/>
                <w:szCs w:val="28"/>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D77F6B" w:rsidP="00CF6CAA">
            <w:pPr>
              <w:spacing w:before="150" w:after="150"/>
              <w:jc w:val="center"/>
              <w:rPr>
                <w:b/>
                <w:sz w:val="24"/>
                <w:szCs w:val="28"/>
              </w:rPr>
            </w:pPr>
            <w:r w:rsidRPr="00800509">
              <w:rPr>
                <w:b/>
                <w:sz w:val="24"/>
                <w:szCs w:val="28"/>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D77F6B" w:rsidP="00CF6CAA">
            <w:pPr>
              <w:spacing w:before="150" w:after="150"/>
              <w:jc w:val="center"/>
              <w:rPr>
                <w:b/>
                <w:sz w:val="24"/>
                <w:szCs w:val="28"/>
              </w:rPr>
            </w:pPr>
            <w:r w:rsidRPr="00800509">
              <w:rPr>
                <w:b/>
                <w:sz w:val="24"/>
                <w:szCs w:val="28"/>
              </w:rPr>
              <w:t>1</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D77F6B" w:rsidP="00CF6CAA">
            <w:pPr>
              <w:spacing w:before="150" w:after="150"/>
              <w:jc w:val="center"/>
              <w:rPr>
                <w:b/>
                <w:sz w:val="24"/>
                <w:szCs w:val="28"/>
              </w:rPr>
            </w:pPr>
            <w:r w:rsidRPr="00800509">
              <w:rPr>
                <w:b/>
                <w:sz w:val="24"/>
                <w:szCs w:val="28"/>
              </w:rPr>
              <w:t>1</w:t>
            </w:r>
          </w:p>
        </w:tc>
      </w:tr>
      <w:tr w:rsidR="00D77F6B" w:rsidRPr="00800509" w:rsidTr="00282227">
        <w:trPr>
          <w:trHeight w:val="1763"/>
          <w:jc w:val="center"/>
        </w:trPr>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D77F6B" w:rsidP="00CF6CAA">
            <w:pPr>
              <w:rPr>
                <w:sz w:val="24"/>
                <w:szCs w:val="28"/>
              </w:rPr>
            </w:pPr>
            <w:r w:rsidRPr="00800509">
              <w:rPr>
                <w:sz w:val="24"/>
                <w:szCs w:val="28"/>
              </w:rPr>
              <w:t>Художньо-продуктивна діяльність:</w:t>
            </w:r>
          </w:p>
          <w:p w:rsidR="00D77F6B" w:rsidRPr="00800509" w:rsidRDefault="00D77F6B" w:rsidP="00CF6CAA">
            <w:pPr>
              <w:rPr>
                <w:sz w:val="24"/>
                <w:szCs w:val="28"/>
              </w:rPr>
            </w:pPr>
            <w:r w:rsidRPr="00800509">
              <w:rPr>
                <w:sz w:val="24"/>
                <w:szCs w:val="28"/>
              </w:rPr>
              <w:t>Музичнадіяльність;</w:t>
            </w:r>
          </w:p>
          <w:p w:rsidR="00D77F6B" w:rsidRPr="00800509" w:rsidRDefault="00D77F6B" w:rsidP="00CF6CAA">
            <w:pPr>
              <w:rPr>
                <w:sz w:val="24"/>
                <w:szCs w:val="28"/>
              </w:rPr>
            </w:pPr>
            <w:r w:rsidRPr="00800509">
              <w:rPr>
                <w:sz w:val="24"/>
                <w:szCs w:val="28"/>
              </w:rPr>
              <w:t>Образотворчад-ть:</w:t>
            </w:r>
          </w:p>
          <w:p w:rsidR="00D77F6B" w:rsidRPr="00800509" w:rsidRDefault="00D77F6B" w:rsidP="00CF6CAA">
            <w:pPr>
              <w:rPr>
                <w:sz w:val="24"/>
                <w:szCs w:val="28"/>
              </w:rPr>
            </w:pPr>
            <w:r w:rsidRPr="00800509">
              <w:rPr>
                <w:sz w:val="24"/>
                <w:szCs w:val="28"/>
              </w:rPr>
              <w:t>Літературна діяльність</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282227" w:rsidRPr="00800509" w:rsidRDefault="00282227" w:rsidP="00282227">
            <w:pPr>
              <w:jc w:val="center"/>
              <w:rPr>
                <w:b/>
                <w:sz w:val="24"/>
                <w:szCs w:val="28"/>
              </w:rPr>
            </w:pPr>
          </w:p>
          <w:p w:rsidR="00282227" w:rsidRPr="00800509" w:rsidRDefault="00282227" w:rsidP="00282227">
            <w:pPr>
              <w:jc w:val="center"/>
              <w:rPr>
                <w:b/>
                <w:sz w:val="24"/>
                <w:szCs w:val="28"/>
              </w:rPr>
            </w:pPr>
          </w:p>
          <w:p w:rsidR="00D77F6B" w:rsidRPr="00800509" w:rsidRDefault="00D77F6B" w:rsidP="00282227">
            <w:pPr>
              <w:jc w:val="center"/>
              <w:rPr>
                <w:b/>
                <w:sz w:val="24"/>
                <w:szCs w:val="28"/>
              </w:rPr>
            </w:pPr>
            <w:r w:rsidRPr="00800509">
              <w:rPr>
                <w:b/>
                <w:sz w:val="24"/>
                <w:szCs w:val="28"/>
              </w:rPr>
              <w:t>2</w:t>
            </w:r>
          </w:p>
          <w:p w:rsidR="00D77F6B" w:rsidRPr="00800509" w:rsidRDefault="00D77F6B" w:rsidP="00282227">
            <w:pPr>
              <w:jc w:val="center"/>
              <w:rPr>
                <w:b/>
                <w:sz w:val="24"/>
                <w:szCs w:val="28"/>
              </w:rPr>
            </w:pPr>
            <w:r w:rsidRPr="00800509">
              <w:rPr>
                <w:b/>
                <w:sz w:val="24"/>
                <w:szCs w:val="28"/>
              </w:rPr>
              <w:t>2</w:t>
            </w:r>
          </w:p>
          <w:p w:rsidR="00D77F6B" w:rsidRPr="00800509" w:rsidRDefault="00D77F6B" w:rsidP="00282227">
            <w:pPr>
              <w:jc w:val="center"/>
              <w:rPr>
                <w:b/>
                <w:color w:val="00B050"/>
                <w:sz w:val="24"/>
                <w:szCs w:val="28"/>
              </w:rPr>
            </w:pPr>
            <w:r w:rsidRPr="00800509">
              <w:rPr>
                <w:b/>
                <w:sz w:val="24"/>
                <w:szCs w:val="28"/>
              </w:rPr>
              <w:t>1</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D77F6B" w:rsidP="00CF6CAA">
            <w:pPr>
              <w:jc w:val="center"/>
              <w:rPr>
                <w:b/>
                <w:color w:val="00B050"/>
                <w:sz w:val="24"/>
                <w:szCs w:val="28"/>
              </w:rPr>
            </w:pPr>
          </w:p>
          <w:p w:rsidR="00D77F6B" w:rsidRPr="00800509" w:rsidRDefault="00D77F6B" w:rsidP="00CF6CAA">
            <w:pPr>
              <w:jc w:val="center"/>
              <w:rPr>
                <w:b/>
                <w:color w:val="00B050"/>
                <w:sz w:val="24"/>
                <w:szCs w:val="28"/>
                <w:lang w:val="uk-UA"/>
              </w:rPr>
            </w:pPr>
          </w:p>
          <w:p w:rsidR="00282227" w:rsidRPr="00800509" w:rsidRDefault="00282227" w:rsidP="00282227">
            <w:pPr>
              <w:jc w:val="center"/>
              <w:rPr>
                <w:b/>
                <w:sz w:val="24"/>
                <w:szCs w:val="28"/>
              </w:rPr>
            </w:pPr>
            <w:r w:rsidRPr="00800509">
              <w:rPr>
                <w:b/>
                <w:sz w:val="24"/>
                <w:szCs w:val="28"/>
              </w:rPr>
              <w:t>2</w:t>
            </w:r>
          </w:p>
          <w:p w:rsidR="00282227" w:rsidRPr="00800509" w:rsidRDefault="00282227" w:rsidP="00282227">
            <w:pPr>
              <w:jc w:val="center"/>
              <w:rPr>
                <w:b/>
                <w:sz w:val="24"/>
                <w:szCs w:val="28"/>
              </w:rPr>
            </w:pPr>
            <w:r w:rsidRPr="00800509">
              <w:rPr>
                <w:b/>
                <w:sz w:val="24"/>
                <w:szCs w:val="28"/>
              </w:rPr>
              <w:t>2</w:t>
            </w:r>
          </w:p>
          <w:p w:rsidR="00D77F6B" w:rsidRPr="00800509" w:rsidRDefault="00282227" w:rsidP="00282227">
            <w:pPr>
              <w:jc w:val="center"/>
              <w:rPr>
                <w:b/>
                <w:color w:val="00B050"/>
                <w:sz w:val="24"/>
                <w:szCs w:val="28"/>
              </w:rPr>
            </w:pPr>
            <w:r w:rsidRPr="00800509">
              <w:rPr>
                <w:b/>
                <w:sz w:val="24"/>
                <w:szCs w:val="2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D77F6B" w:rsidP="00CF6CAA">
            <w:pPr>
              <w:jc w:val="center"/>
              <w:rPr>
                <w:b/>
                <w:color w:val="00B050"/>
                <w:sz w:val="24"/>
                <w:szCs w:val="28"/>
              </w:rPr>
            </w:pPr>
          </w:p>
          <w:p w:rsidR="00D77F6B" w:rsidRPr="00800509" w:rsidRDefault="00D77F6B" w:rsidP="00CF6CAA">
            <w:pPr>
              <w:jc w:val="center"/>
              <w:rPr>
                <w:b/>
                <w:color w:val="00B050"/>
                <w:sz w:val="24"/>
                <w:szCs w:val="28"/>
                <w:lang w:val="uk-UA"/>
              </w:rPr>
            </w:pPr>
          </w:p>
          <w:p w:rsidR="00282227" w:rsidRPr="00800509" w:rsidRDefault="00282227" w:rsidP="00282227">
            <w:pPr>
              <w:jc w:val="center"/>
              <w:rPr>
                <w:b/>
                <w:sz w:val="24"/>
                <w:szCs w:val="28"/>
              </w:rPr>
            </w:pPr>
            <w:r w:rsidRPr="00800509">
              <w:rPr>
                <w:b/>
                <w:sz w:val="24"/>
                <w:szCs w:val="28"/>
              </w:rPr>
              <w:t>2</w:t>
            </w:r>
          </w:p>
          <w:p w:rsidR="00282227" w:rsidRPr="00800509" w:rsidRDefault="00282227" w:rsidP="00282227">
            <w:pPr>
              <w:jc w:val="center"/>
              <w:rPr>
                <w:b/>
                <w:sz w:val="24"/>
                <w:szCs w:val="28"/>
              </w:rPr>
            </w:pPr>
            <w:r w:rsidRPr="00800509">
              <w:rPr>
                <w:b/>
                <w:sz w:val="24"/>
                <w:szCs w:val="28"/>
              </w:rPr>
              <w:t>2</w:t>
            </w:r>
          </w:p>
          <w:p w:rsidR="00D77F6B" w:rsidRPr="00800509" w:rsidRDefault="00282227" w:rsidP="00282227">
            <w:pPr>
              <w:jc w:val="center"/>
              <w:rPr>
                <w:b/>
                <w:color w:val="00B050"/>
                <w:sz w:val="24"/>
                <w:szCs w:val="28"/>
              </w:rPr>
            </w:pPr>
            <w:r w:rsidRPr="00800509">
              <w:rPr>
                <w:b/>
                <w:sz w:val="24"/>
                <w:szCs w:val="28"/>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D77F6B" w:rsidP="00CF6CAA">
            <w:pPr>
              <w:jc w:val="center"/>
              <w:rPr>
                <w:b/>
                <w:color w:val="00B050"/>
                <w:sz w:val="24"/>
                <w:szCs w:val="28"/>
              </w:rPr>
            </w:pPr>
          </w:p>
          <w:p w:rsidR="00D77F6B" w:rsidRPr="00800509" w:rsidRDefault="00D77F6B" w:rsidP="00282227">
            <w:pPr>
              <w:rPr>
                <w:b/>
                <w:color w:val="00B050"/>
                <w:sz w:val="24"/>
                <w:szCs w:val="28"/>
                <w:lang w:val="uk-UA"/>
              </w:rPr>
            </w:pPr>
          </w:p>
          <w:p w:rsidR="00282227" w:rsidRPr="00800509" w:rsidRDefault="00282227" w:rsidP="00282227">
            <w:pPr>
              <w:jc w:val="center"/>
              <w:rPr>
                <w:b/>
                <w:sz w:val="24"/>
                <w:szCs w:val="28"/>
              </w:rPr>
            </w:pPr>
            <w:r w:rsidRPr="00800509">
              <w:rPr>
                <w:b/>
                <w:sz w:val="24"/>
                <w:szCs w:val="28"/>
              </w:rPr>
              <w:t>2</w:t>
            </w:r>
          </w:p>
          <w:p w:rsidR="00282227" w:rsidRPr="00800509" w:rsidRDefault="00282227" w:rsidP="00282227">
            <w:pPr>
              <w:jc w:val="center"/>
              <w:rPr>
                <w:b/>
                <w:sz w:val="24"/>
                <w:szCs w:val="28"/>
              </w:rPr>
            </w:pPr>
            <w:r w:rsidRPr="00800509">
              <w:rPr>
                <w:b/>
                <w:sz w:val="24"/>
                <w:szCs w:val="28"/>
              </w:rPr>
              <w:t>2</w:t>
            </w:r>
          </w:p>
          <w:p w:rsidR="00D77F6B" w:rsidRPr="00800509" w:rsidRDefault="00282227" w:rsidP="00282227">
            <w:pPr>
              <w:jc w:val="center"/>
              <w:rPr>
                <w:b/>
                <w:color w:val="00B050"/>
                <w:sz w:val="24"/>
                <w:szCs w:val="28"/>
              </w:rPr>
            </w:pPr>
            <w:r w:rsidRPr="00800509">
              <w:rPr>
                <w:b/>
                <w:sz w:val="24"/>
                <w:szCs w:val="28"/>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D77F6B" w:rsidP="00CF6CAA">
            <w:pPr>
              <w:spacing w:line="240" w:lineRule="atLeast"/>
              <w:jc w:val="center"/>
              <w:rPr>
                <w:b/>
                <w:color w:val="00B050"/>
                <w:sz w:val="24"/>
                <w:szCs w:val="28"/>
              </w:rPr>
            </w:pPr>
          </w:p>
          <w:p w:rsidR="00D77F6B" w:rsidRPr="00800509" w:rsidRDefault="00D77F6B" w:rsidP="00282227">
            <w:pPr>
              <w:spacing w:line="240" w:lineRule="atLeast"/>
              <w:rPr>
                <w:b/>
                <w:color w:val="00B050"/>
                <w:sz w:val="24"/>
                <w:szCs w:val="28"/>
                <w:lang w:val="uk-UA"/>
              </w:rPr>
            </w:pPr>
          </w:p>
          <w:p w:rsidR="00282227" w:rsidRPr="00800509" w:rsidRDefault="00282227" w:rsidP="00282227">
            <w:pPr>
              <w:jc w:val="center"/>
              <w:rPr>
                <w:b/>
                <w:sz w:val="24"/>
                <w:szCs w:val="28"/>
              </w:rPr>
            </w:pPr>
            <w:r w:rsidRPr="00800509">
              <w:rPr>
                <w:b/>
                <w:sz w:val="24"/>
                <w:szCs w:val="28"/>
              </w:rPr>
              <w:t>2</w:t>
            </w:r>
          </w:p>
          <w:p w:rsidR="00282227" w:rsidRPr="00800509" w:rsidRDefault="00282227" w:rsidP="00282227">
            <w:pPr>
              <w:jc w:val="center"/>
              <w:rPr>
                <w:b/>
                <w:sz w:val="24"/>
                <w:szCs w:val="28"/>
              </w:rPr>
            </w:pPr>
            <w:r w:rsidRPr="00800509">
              <w:rPr>
                <w:b/>
                <w:sz w:val="24"/>
                <w:szCs w:val="28"/>
              </w:rPr>
              <w:t>2</w:t>
            </w:r>
          </w:p>
          <w:p w:rsidR="00D77F6B" w:rsidRPr="00800509" w:rsidRDefault="00282227" w:rsidP="00282227">
            <w:pPr>
              <w:spacing w:line="240" w:lineRule="atLeast"/>
              <w:jc w:val="center"/>
              <w:rPr>
                <w:b/>
                <w:color w:val="00B050"/>
                <w:sz w:val="24"/>
                <w:szCs w:val="28"/>
              </w:rPr>
            </w:pPr>
            <w:r w:rsidRPr="00800509">
              <w:rPr>
                <w:b/>
                <w:sz w:val="24"/>
                <w:szCs w:val="28"/>
              </w:rPr>
              <w:t>1</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D77F6B" w:rsidP="00CF6CAA">
            <w:pPr>
              <w:spacing w:line="240" w:lineRule="atLeast"/>
              <w:jc w:val="center"/>
              <w:rPr>
                <w:b/>
                <w:color w:val="00B050"/>
                <w:sz w:val="24"/>
                <w:szCs w:val="28"/>
              </w:rPr>
            </w:pPr>
          </w:p>
          <w:p w:rsidR="00D77F6B" w:rsidRPr="00800509" w:rsidRDefault="00D77F6B" w:rsidP="00CF6CAA">
            <w:pPr>
              <w:spacing w:line="240" w:lineRule="atLeast"/>
              <w:jc w:val="center"/>
              <w:rPr>
                <w:b/>
                <w:color w:val="00B050"/>
                <w:sz w:val="24"/>
                <w:szCs w:val="28"/>
                <w:lang w:val="uk-UA"/>
              </w:rPr>
            </w:pPr>
          </w:p>
          <w:p w:rsidR="00282227" w:rsidRPr="00800509" w:rsidRDefault="00282227" w:rsidP="00282227">
            <w:pPr>
              <w:jc w:val="center"/>
              <w:rPr>
                <w:b/>
                <w:sz w:val="24"/>
                <w:szCs w:val="28"/>
              </w:rPr>
            </w:pPr>
            <w:r w:rsidRPr="00800509">
              <w:rPr>
                <w:b/>
                <w:sz w:val="24"/>
                <w:szCs w:val="28"/>
              </w:rPr>
              <w:t>2</w:t>
            </w:r>
          </w:p>
          <w:p w:rsidR="00282227" w:rsidRPr="00800509" w:rsidRDefault="00282227" w:rsidP="00282227">
            <w:pPr>
              <w:jc w:val="center"/>
              <w:rPr>
                <w:b/>
                <w:sz w:val="24"/>
                <w:szCs w:val="28"/>
              </w:rPr>
            </w:pPr>
            <w:r w:rsidRPr="00800509">
              <w:rPr>
                <w:b/>
                <w:sz w:val="24"/>
                <w:szCs w:val="28"/>
              </w:rPr>
              <w:t>2</w:t>
            </w:r>
          </w:p>
          <w:p w:rsidR="00D77F6B" w:rsidRPr="00800509" w:rsidRDefault="00282227" w:rsidP="00282227">
            <w:pPr>
              <w:spacing w:line="240" w:lineRule="atLeast"/>
              <w:jc w:val="center"/>
              <w:rPr>
                <w:b/>
                <w:color w:val="00B050"/>
                <w:sz w:val="24"/>
                <w:szCs w:val="28"/>
              </w:rPr>
            </w:pPr>
            <w:r w:rsidRPr="00800509">
              <w:rPr>
                <w:b/>
                <w:sz w:val="24"/>
                <w:szCs w:val="28"/>
              </w:rPr>
              <w:t>1</w:t>
            </w:r>
          </w:p>
        </w:tc>
      </w:tr>
      <w:tr w:rsidR="00D77F6B" w:rsidRPr="00800509" w:rsidTr="00282227">
        <w:trPr>
          <w:trHeight w:val="402"/>
          <w:jc w:val="center"/>
        </w:trPr>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D77F6B" w:rsidP="00CF6CAA">
            <w:pPr>
              <w:rPr>
                <w:sz w:val="24"/>
                <w:szCs w:val="28"/>
              </w:rPr>
            </w:pPr>
            <w:r w:rsidRPr="00800509">
              <w:rPr>
                <w:sz w:val="24"/>
                <w:szCs w:val="28"/>
              </w:rPr>
              <w:t>Сенсорний розвиток</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D77F6B" w:rsidP="00CF6CAA">
            <w:pPr>
              <w:spacing w:before="150" w:after="150"/>
              <w:jc w:val="center"/>
              <w:rPr>
                <w:b/>
                <w:color w:val="00B050"/>
                <w:sz w:val="24"/>
                <w:szCs w:val="28"/>
              </w:rPr>
            </w:pPr>
            <w:r w:rsidRPr="00800509">
              <w:rPr>
                <w:b/>
                <w:sz w:val="24"/>
                <w:szCs w:val="28"/>
              </w:rPr>
              <w:t>1</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D77F6B" w:rsidRPr="00800509" w:rsidRDefault="00D77F6B" w:rsidP="00282227">
            <w:pPr>
              <w:spacing w:before="150" w:after="150"/>
              <w:jc w:val="center"/>
              <w:rPr>
                <w:b/>
                <w:sz w:val="24"/>
                <w:szCs w:val="28"/>
              </w:rPr>
            </w:pPr>
            <w:r w:rsidRPr="00800509">
              <w:rPr>
                <w:b/>
                <w:sz w:val="24"/>
                <w:szCs w:val="28"/>
              </w:rPr>
              <w:t>-</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D77F6B" w:rsidRPr="00800509" w:rsidRDefault="00D77F6B" w:rsidP="00282227">
            <w:pPr>
              <w:spacing w:before="150" w:after="150"/>
              <w:jc w:val="center"/>
              <w:rPr>
                <w:b/>
                <w:sz w:val="24"/>
                <w:szCs w:val="28"/>
              </w:rPr>
            </w:pPr>
            <w:r w:rsidRPr="00800509">
              <w:rPr>
                <w:b/>
                <w:sz w:val="24"/>
                <w:szCs w:val="28"/>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D77F6B" w:rsidRPr="00800509" w:rsidRDefault="00D77F6B" w:rsidP="00282227">
            <w:pPr>
              <w:spacing w:before="150" w:after="150"/>
              <w:jc w:val="center"/>
              <w:rPr>
                <w:b/>
                <w:sz w:val="24"/>
                <w:szCs w:val="28"/>
              </w:rPr>
            </w:pPr>
            <w:r w:rsidRPr="00800509">
              <w:rPr>
                <w:b/>
                <w:sz w:val="24"/>
                <w:szCs w:val="28"/>
              </w:rPr>
              <w:t>-</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D77F6B" w:rsidRPr="00800509" w:rsidRDefault="00D77F6B" w:rsidP="00282227">
            <w:pPr>
              <w:spacing w:line="240" w:lineRule="atLeast"/>
              <w:jc w:val="center"/>
              <w:rPr>
                <w:b/>
                <w:sz w:val="24"/>
                <w:szCs w:val="28"/>
              </w:rPr>
            </w:pPr>
            <w:r w:rsidRPr="00800509">
              <w:rPr>
                <w:b/>
                <w:sz w:val="24"/>
                <w:szCs w:val="28"/>
              </w:rPr>
              <w:t>-</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D77F6B" w:rsidRPr="00800509" w:rsidRDefault="00D77F6B" w:rsidP="00282227">
            <w:pPr>
              <w:spacing w:line="240" w:lineRule="atLeast"/>
              <w:jc w:val="center"/>
              <w:rPr>
                <w:b/>
                <w:sz w:val="24"/>
                <w:szCs w:val="28"/>
              </w:rPr>
            </w:pPr>
            <w:r w:rsidRPr="00800509">
              <w:rPr>
                <w:b/>
                <w:sz w:val="24"/>
                <w:szCs w:val="28"/>
              </w:rPr>
              <w:t>-</w:t>
            </w:r>
          </w:p>
        </w:tc>
      </w:tr>
      <w:tr w:rsidR="00D77F6B" w:rsidRPr="00800509" w:rsidTr="00282227">
        <w:trPr>
          <w:trHeight w:val="605"/>
          <w:jc w:val="center"/>
        </w:trPr>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D77F6B" w:rsidP="00CF6CAA">
            <w:pPr>
              <w:rPr>
                <w:sz w:val="24"/>
                <w:szCs w:val="28"/>
              </w:rPr>
            </w:pPr>
            <w:r w:rsidRPr="00800509">
              <w:rPr>
                <w:sz w:val="24"/>
                <w:szCs w:val="28"/>
              </w:rPr>
              <w:t>Логіко-математичний розвиток</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D77F6B" w:rsidRPr="00800509" w:rsidRDefault="00D77F6B" w:rsidP="00282227">
            <w:pPr>
              <w:spacing w:before="150" w:after="150"/>
              <w:jc w:val="center"/>
              <w:rPr>
                <w:b/>
                <w:sz w:val="24"/>
                <w:szCs w:val="28"/>
              </w:rPr>
            </w:pPr>
            <w:r w:rsidRPr="00800509">
              <w:rPr>
                <w:b/>
                <w:sz w:val="24"/>
                <w:szCs w:val="28"/>
              </w:rPr>
              <w:t>-</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D77F6B" w:rsidRPr="00800509" w:rsidRDefault="00D77F6B" w:rsidP="00282227">
            <w:pPr>
              <w:spacing w:before="150" w:after="150"/>
              <w:jc w:val="center"/>
              <w:rPr>
                <w:b/>
                <w:sz w:val="24"/>
                <w:szCs w:val="28"/>
              </w:rPr>
            </w:pPr>
            <w:r w:rsidRPr="00800509">
              <w:rPr>
                <w:b/>
                <w:sz w:val="24"/>
                <w:szCs w:val="2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D77F6B" w:rsidRPr="00800509" w:rsidRDefault="00D77F6B" w:rsidP="00282227">
            <w:pPr>
              <w:spacing w:before="150" w:after="150"/>
              <w:jc w:val="center"/>
              <w:rPr>
                <w:b/>
                <w:sz w:val="24"/>
                <w:szCs w:val="28"/>
              </w:rPr>
            </w:pPr>
            <w:r w:rsidRPr="00800509">
              <w:rPr>
                <w:b/>
                <w:sz w:val="24"/>
                <w:szCs w:val="28"/>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D77F6B" w:rsidRPr="00800509" w:rsidRDefault="00D77F6B" w:rsidP="00282227">
            <w:pPr>
              <w:spacing w:before="150" w:after="150"/>
              <w:jc w:val="center"/>
              <w:rPr>
                <w:b/>
                <w:sz w:val="24"/>
                <w:szCs w:val="28"/>
              </w:rPr>
            </w:pPr>
            <w:r w:rsidRPr="00800509">
              <w:rPr>
                <w:b/>
                <w:sz w:val="24"/>
                <w:szCs w:val="28"/>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D77F6B" w:rsidRPr="00800509" w:rsidRDefault="00D77F6B" w:rsidP="00282227">
            <w:pPr>
              <w:spacing w:line="240" w:lineRule="atLeast"/>
              <w:jc w:val="center"/>
              <w:rPr>
                <w:b/>
                <w:sz w:val="24"/>
                <w:szCs w:val="28"/>
              </w:rPr>
            </w:pPr>
            <w:r w:rsidRPr="00800509">
              <w:rPr>
                <w:b/>
                <w:sz w:val="24"/>
                <w:szCs w:val="28"/>
              </w:rPr>
              <w:t>1</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D77F6B" w:rsidRPr="00800509" w:rsidRDefault="00D77F6B" w:rsidP="00282227">
            <w:pPr>
              <w:spacing w:line="240" w:lineRule="atLeast"/>
              <w:jc w:val="center"/>
              <w:rPr>
                <w:b/>
                <w:sz w:val="24"/>
                <w:szCs w:val="28"/>
              </w:rPr>
            </w:pPr>
            <w:r w:rsidRPr="00800509">
              <w:rPr>
                <w:b/>
                <w:sz w:val="24"/>
                <w:szCs w:val="28"/>
              </w:rPr>
              <w:t>1</w:t>
            </w:r>
          </w:p>
        </w:tc>
      </w:tr>
      <w:tr w:rsidR="00D77F6B" w:rsidRPr="00800509" w:rsidTr="00282227">
        <w:trPr>
          <w:trHeight w:val="905"/>
          <w:jc w:val="center"/>
        </w:trPr>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D77F6B" w:rsidP="00CF6CAA">
            <w:pPr>
              <w:rPr>
                <w:sz w:val="24"/>
                <w:szCs w:val="28"/>
              </w:rPr>
            </w:pPr>
            <w:r w:rsidRPr="00800509">
              <w:rPr>
                <w:sz w:val="24"/>
                <w:szCs w:val="28"/>
              </w:rPr>
              <w:t>Розвиток мовлення і культура мовленнєвого спілкування</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D77F6B" w:rsidRPr="00800509" w:rsidRDefault="00D77F6B" w:rsidP="00282227">
            <w:pPr>
              <w:spacing w:before="150" w:after="150"/>
              <w:jc w:val="center"/>
              <w:rPr>
                <w:b/>
                <w:sz w:val="24"/>
                <w:szCs w:val="28"/>
              </w:rPr>
            </w:pPr>
            <w:r w:rsidRPr="00800509">
              <w:rPr>
                <w:b/>
                <w:sz w:val="24"/>
                <w:szCs w:val="28"/>
              </w:rPr>
              <w:t>1</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D77F6B" w:rsidRPr="00800509" w:rsidRDefault="00D77F6B" w:rsidP="00282227">
            <w:pPr>
              <w:spacing w:before="150" w:after="150"/>
              <w:jc w:val="center"/>
              <w:rPr>
                <w:b/>
                <w:sz w:val="24"/>
                <w:szCs w:val="28"/>
              </w:rPr>
            </w:pPr>
            <w:r w:rsidRPr="00800509">
              <w:rPr>
                <w:b/>
                <w:sz w:val="24"/>
                <w:szCs w:val="28"/>
              </w:rPr>
              <w:t>1</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D77F6B" w:rsidRPr="00800509" w:rsidRDefault="00D77F6B" w:rsidP="00282227">
            <w:pPr>
              <w:spacing w:before="150" w:after="150"/>
              <w:jc w:val="center"/>
              <w:rPr>
                <w:b/>
                <w:sz w:val="24"/>
                <w:szCs w:val="28"/>
              </w:rPr>
            </w:pPr>
            <w:r w:rsidRPr="00800509">
              <w:rPr>
                <w:b/>
                <w:sz w:val="24"/>
                <w:szCs w:val="28"/>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D77F6B" w:rsidRPr="00800509" w:rsidRDefault="00D77F6B" w:rsidP="00282227">
            <w:pPr>
              <w:spacing w:before="150" w:after="150"/>
              <w:jc w:val="center"/>
              <w:rPr>
                <w:b/>
                <w:sz w:val="24"/>
                <w:szCs w:val="28"/>
              </w:rPr>
            </w:pPr>
            <w:r w:rsidRPr="00800509">
              <w:rPr>
                <w:b/>
                <w:sz w:val="24"/>
                <w:szCs w:val="28"/>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D77F6B" w:rsidRPr="00800509" w:rsidRDefault="00D77F6B" w:rsidP="00282227">
            <w:pPr>
              <w:spacing w:line="240" w:lineRule="atLeast"/>
              <w:jc w:val="center"/>
              <w:rPr>
                <w:b/>
                <w:sz w:val="24"/>
                <w:szCs w:val="28"/>
              </w:rPr>
            </w:pPr>
            <w:r w:rsidRPr="00800509">
              <w:rPr>
                <w:b/>
                <w:sz w:val="24"/>
                <w:szCs w:val="28"/>
              </w:rPr>
              <w:t>2</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D77F6B" w:rsidRPr="00800509" w:rsidRDefault="00D77F6B" w:rsidP="00282227">
            <w:pPr>
              <w:spacing w:line="240" w:lineRule="atLeast"/>
              <w:jc w:val="center"/>
              <w:rPr>
                <w:b/>
                <w:sz w:val="24"/>
                <w:szCs w:val="28"/>
              </w:rPr>
            </w:pPr>
            <w:r w:rsidRPr="00800509">
              <w:rPr>
                <w:b/>
                <w:sz w:val="24"/>
                <w:szCs w:val="28"/>
              </w:rPr>
              <w:t>2</w:t>
            </w:r>
          </w:p>
        </w:tc>
      </w:tr>
      <w:tr w:rsidR="00D77F6B" w:rsidRPr="00800509" w:rsidTr="00282227">
        <w:trPr>
          <w:trHeight w:val="605"/>
          <w:jc w:val="center"/>
        </w:trPr>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D77F6B" w:rsidP="00CF6CAA">
            <w:pPr>
              <w:rPr>
                <w:sz w:val="24"/>
                <w:szCs w:val="28"/>
              </w:rPr>
            </w:pPr>
            <w:r w:rsidRPr="00800509">
              <w:rPr>
                <w:sz w:val="24"/>
                <w:szCs w:val="28"/>
              </w:rPr>
              <w:t>Здоров’я та фізичний розвиток*</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D77F6B" w:rsidP="00CF6CAA">
            <w:pPr>
              <w:spacing w:before="150" w:after="150"/>
              <w:jc w:val="center"/>
              <w:rPr>
                <w:b/>
                <w:sz w:val="24"/>
                <w:szCs w:val="28"/>
              </w:rPr>
            </w:pPr>
            <w:r w:rsidRPr="00800509">
              <w:rPr>
                <w:b/>
                <w:sz w:val="24"/>
                <w:szCs w:val="28"/>
              </w:rPr>
              <w:t>2</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D77F6B" w:rsidP="00CF6CAA">
            <w:pPr>
              <w:spacing w:before="150" w:after="150"/>
              <w:jc w:val="center"/>
              <w:rPr>
                <w:b/>
                <w:sz w:val="24"/>
                <w:szCs w:val="28"/>
              </w:rPr>
            </w:pPr>
            <w:r w:rsidRPr="00800509">
              <w:rPr>
                <w:b/>
                <w:sz w:val="24"/>
                <w:szCs w:val="28"/>
              </w:rPr>
              <w:t>2</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F74F0E" w:rsidP="00CF6CAA">
            <w:pPr>
              <w:spacing w:before="150" w:after="150"/>
              <w:jc w:val="center"/>
              <w:rPr>
                <w:b/>
                <w:sz w:val="24"/>
                <w:szCs w:val="28"/>
                <w:lang w:val="uk-UA"/>
              </w:rPr>
            </w:pPr>
            <w:r w:rsidRPr="00800509">
              <w:rPr>
                <w:b/>
                <w:sz w:val="24"/>
                <w:szCs w:val="28"/>
                <w:lang w:val="uk-UA"/>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D77F6B" w:rsidP="00CF6CAA">
            <w:pPr>
              <w:spacing w:before="150" w:after="150"/>
              <w:jc w:val="center"/>
              <w:rPr>
                <w:b/>
                <w:sz w:val="24"/>
                <w:szCs w:val="28"/>
              </w:rPr>
            </w:pPr>
            <w:r w:rsidRPr="00800509">
              <w:rPr>
                <w:b/>
                <w:sz w:val="24"/>
                <w:szCs w:val="28"/>
              </w:rPr>
              <w:t>3</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D77F6B" w:rsidRPr="00800509" w:rsidRDefault="00D77F6B" w:rsidP="00CF6CAA">
            <w:pPr>
              <w:spacing w:line="240" w:lineRule="atLeast"/>
              <w:jc w:val="center"/>
              <w:rPr>
                <w:b/>
                <w:sz w:val="24"/>
                <w:szCs w:val="28"/>
              </w:rPr>
            </w:pPr>
            <w:r w:rsidRPr="00800509">
              <w:rPr>
                <w:b/>
                <w:sz w:val="24"/>
                <w:szCs w:val="28"/>
              </w:rPr>
              <w:t>3</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D77F6B" w:rsidRPr="00800509" w:rsidRDefault="00D77F6B" w:rsidP="00CF6CAA">
            <w:pPr>
              <w:spacing w:line="240" w:lineRule="atLeast"/>
              <w:jc w:val="center"/>
              <w:rPr>
                <w:b/>
                <w:sz w:val="24"/>
                <w:szCs w:val="28"/>
              </w:rPr>
            </w:pPr>
            <w:r w:rsidRPr="00800509">
              <w:rPr>
                <w:b/>
                <w:sz w:val="24"/>
                <w:szCs w:val="28"/>
              </w:rPr>
              <w:t>3</w:t>
            </w:r>
          </w:p>
        </w:tc>
      </w:tr>
      <w:tr w:rsidR="00D77F6B" w:rsidRPr="00800509" w:rsidTr="00282227">
        <w:trPr>
          <w:trHeight w:val="605"/>
          <w:jc w:val="center"/>
        </w:trPr>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F74F0E" w:rsidP="00CF6CAA">
            <w:pPr>
              <w:rPr>
                <w:sz w:val="24"/>
                <w:szCs w:val="28"/>
              </w:rPr>
            </w:pPr>
            <w:r w:rsidRPr="00800509">
              <w:rPr>
                <w:b/>
                <w:bCs/>
                <w:color w:val="333333"/>
                <w:sz w:val="24"/>
                <w:szCs w:val="28"/>
                <w:shd w:val="clear" w:color="auto" w:fill="FFFFFF"/>
              </w:rPr>
              <w:t>Загальна кількість занять на тиждень</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D77F6B" w:rsidP="00CF6CAA">
            <w:pPr>
              <w:spacing w:before="150" w:after="150"/>
              <w:jc w:val="center"/>
              <w:rPr>
                <w:b/>
                <w:color w:val="00B050"/>
                <w:sz w:val="24"/>
                <w:szCs w:val="28"/>
              </w:rPr>
            </w:pPr>
            <w:r w:rsidRPr="00800509">
              <w:rPr>
                <w:b/>
                <w:sz w:val="24"/>
                <w:szCs w:val="28"/>
              </w:rPr>
              <w:t>8</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D77F6B" w:rsidP="00CF6CAA">
            <w:pPr>
              <w:spacing w:before="150" w:after="150"/>
              <w:jc w:val="center"/>
              <w:rPr>
                <w:b/>
                <w:color w:val="00B050"/>
                <w:sz w:val="24"/>
                <w:szCs w:val="28"/>
              </w:rPr>
            </w:pPr>
            <w:r w:rsidRPr="00800509">
              <w:rPr>
                <w:b/>
                <w:sz w:val="24"/>
                <w:szCs w:val="28"/>
              </w:rPr>
              <w:t>9</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D77F6B" w:rsidP="00CF6CAA">
            <w:pPr>
              <w:spacing w:before="150" w:after="150"/>
              <w:jc w:val="center"/>
              <w:rPr>
                <w:b/>
                <w:color w:val="00B050"/>
                <w:sz w:val="24"/>
                <w:szCs w:val="28"/>
              </w:rPr>
            </w:pPr>
            <w:r w:rsidRPr="00800509">
              <w:rPr>
                <w:b/>
                <w:sz w:val="24"/>
                <w:szCs w:val="28"/>
              </w:rPr>
              <w:t>9</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D77F6B" w:rsidP="00CF6CAA">
            <w:pPr>
              <w:spacing w:before="150" w:after="150"/>
              <w:jc w:val="center"/>
              <w:rPr>
                <w:b/>
                <w:color w:val="00B050"/>
                <w:sz w:val="24"/>
                <w:szCs w:val="28"/>
              </w:rPr>
            </w:pPr>
            <w:r w:rsidRPr="00800509">
              <w:rPr>
                <w:b/>
                <w:sz w:val="24"/>
                <w:szCs w:val="28"/>
              </w:rPr>
              <w:t>9</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D77F6B" w:rsidRPr="00800509" w:rsidRDefault="00D77F6B" w:rsidP="00CF6CAA">
            <w:pPr>
              <w:spacing w:line="240" w:lineRule="atLeast"/>
              <w:jc w:val="center"/>
              <w:rPr>
                <w:b/>
                <w:color w:val="00B050"/>
                <w:sz w:val="24"/>
                <w:szCs w:val="28"/>
              </w:rPr>
            </w:pPr>
            <w:r w:rsidRPr="00800509">
              <w:rPr>
                <w:b/>
                <w:sz w:val="24"/>
                <w:szCs w:val="28"/>
              </w:rPr>
              <w:t>10</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D77F6B" w:rsidRPr="00800509" w:rsidRDefault="00D77F6B" w:rsidP="00CF6CAA">
            <w:pPr>
              <w:spacing w:line="240" w:lineRule="atLeast"/>
              <w:jc w:val="center"/>
              <w:rPr>
                <w:b/>
                <w:color w:val="00B050"/>
                <w:sz w:val="24"/>
                <w:szCs w:val="28"/>
              </w:rPr>
            </w:pPr>
            <w:r w:rsidRPr="00800509">
              <w:rPr>
                <w:b/>
                <w:sz w:val="24"/>
                <w:szCs w:val="28"/>
              </w:rPr>
              <w:t>10</w:t>
            </w:r>
          </w:p>
        </w:tc>
      </w:tr>
      <w:tr w:rsidR="00D77F6B" w:rsidRPr="00800509" w:rsidTr="00282227">
        <w:trPr>
          <w:trHeight w:val="305"/>
          <w:jc w:val="center"/>
        </w:trPr>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F74F0E" w:rsidP="00CF6CAA">
            <w:pPr>
              <w:rPr>
                <w:sz w:val="24"/>
                <w:szCs w:val="28"/>
              </w:rPr>
            </w:pPr>
            <w:r w:rsidRPr="00800509">
              <w:rPr>
                <w:b/>
                <w:bCs/>
                <w:color w:val="333333"/>
                <w:sz w:val="24"/>
                <w:szCs w:val="28"/>
                <w:shd w:val="clear" w:color="auto" w:fill="FFFFFF"/>
              </w:rPr>
              <w:t>Додаткові освітні послуги на вибір батьків</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D77F6B" w:rsidP="00CF6CAA">
            <w:pPr>
              <w:spacing w:before="150" w:after="150"/>
              <w:jc w:val="center"/>
              <w:rPr>
                <w:b/>
                <w:sz w:val="24"/>
                <w:szCs w:val="28"/>
              </w:rPr>
            </w:pPr>
            <w:r w:rsidRPr="00800509">
              <w:rPr>
                <w:b/>
                <w:sz w:val="24"/>
                <w:szCs w:val="28"/>
              </w:rPr>
              <w:t>-</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F74F0E" w:rsidP="00CF6CAA">
            <w:pPr>
              <w:spacing w:before="150" w:after="150"/>
              <w:jc w:val="center"/>
              <w:rPr>
                <w:b/>
                <w:color w:val="00B050"/>
                <w:sz w:val="24"/>
                <w:szCs w:val="28"/>
                <w:lang w:val="uk-UA"/>
              </w:rPr>
            </w:pPr>
            <w:r w:rsidRPr="00800509">
              <w:rPr>
                <w:b/>
                <w:sz w:val="24"/>
                <w:szCs w:val="28"/>
                <w:lang w:val="uk-UA"/>
              </w:rPr>
              <w:t>-</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F74F0E" w:rsidP="00CF6CAA">
            <w:pPr>
              <w:spacing w:before="150" w:after="150"/>
              <w:jc w:val="center"/>
              <w:rPr>
                <w:b/>
                <w:color w:val="00B050"/>
                <w:sz w:val="24"/>
                <w:szCs w:val="28"/>
                <w:lang w:val="uk-UA"/>
              </w:rPr>
            </w:pPr>
            <w:r w:rsidRPr="00800509">
              <w:rPr>
                <w:b/>
                <w:sz w:val="24"/>
                <w:szCs w:val="28"/>
                <w:lang w:val="uk-UA"/>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D77F6B" w:rsidRPr="00800509" w:rsidRDefault="00F74F0E" w:rsidP="00CF6CAA">
            <w:pPr>
              <w:spacing w:before="150" w:after="150"/>
              <w:jc w:val="center"/>
              <w:rPr>
                <w:b/>
                <w:sz w:val="24"/>
                <w:szCs w:val="28"/>
                <w:lang w:val="uk-UA"/>
              </w:rPr>
            </w:pPr>
            <w:r w:rsidRPr="00800509">
              <w:rPr>
                <w:b/>
                <w:sz w:val="24"/>
                <w:szCs w:val="28"/>
                <w:lang w:val="uk-UA"/>
              </w:rPr>
              <w:t>-</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D77F6B" w:rsidRPr="00800509" w:rsidRDefault="00F74F0E" w:rsidP="00CF6CAA">
            <w:pPr>
              <w:spacing w:line="240" w:lineRule="atLeast"/>
              <w:jc w:val="center"/>
              <w:rPr>
                <w:b/>
                <w:sz w:val="24"/>
                <w:szCs w:val="28"/>
                <w:lang w:val="uk-UA"/>
              </w:rPr>
            </w:pPr>
            <w:r w:rsidRPr="00800509">
              <w:rPr>
                <w:b/>
                <w:sz w:val="24"/>
                <w:szCs w:val="28"/>
                <w:lang w:val="uk-UA"/>
              </w:rPr>
              <w:t>2</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D77F6B" w:rsidRPr="00800509" w:rsidRDefault="00F74F0E" w:rsidP="00CF6CAA">
            <w:pPr>
              <w:spacing w:line="240" w:lineRule="atLeast"/>
              <w:jc w:val="center"/>
              <w:rPr>
                <w:b/>
                <w:sz w:val="24"/>
                <w:szCs w:val="28"/>
                <w:lang w:val="uk-UA"/>
              </w:rPr>
            </w:pPr>
            <w:r w:rsidRPr="00800509">
              <w:rPr>
                <w:b/>
                <w:sz w:val="24"/>
                <w:szCs w:val="28"/>
                <w:lang w:val="uk-UA"/>
              </w:rPr>
              <w:t>5</w:t>
            </w:r>
          </w:p>
        </w:tc>
      </w:tr>
      <w:tr w:rsidR="00F74F0E" w:rsidRPr="00800509" w:rsidTr="00F74F0E">
        <w:trPr>
          <w:trHeight w:val="905"/>
          <w:jc w:val="center"/>
        </w:trPr>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F74F0E" w:rsidRPr="00800509" w:rsidRDefault="00F74F0E" w:rsidP="00F74F0E">
            <w:pPr>
              <w:rPr>
                <w:sz w:val="24"/>
                <w:szCs w:val="28"/>
              </w:rPr>
            </w:pPr>
            <w:r w:rsidRPr="00800509">
              <w:rPr>
                <w:b/>
                <w:bCs/>
                <w:sz w:val="24"/>
                <w:szCs w:val="28"/>
              </w:rPr>
              <w:t>Максимальна кількість занять на тиждень</w:t>
            </w:r>
          </w:p>
        </w:tc>
        <w:tc>
          <w:tcPr>
            <w:tcW w:w="1418" w:type="dxa"/>
            <w:tcBorders>
              <w:top w:val="nil"/>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F74F0E" w:rsidRPr="00800509" w:rsidRDefault="00F74F0E" w:rsidP="00F74F0E">
            <w:pPr>
              <w:pStyle w:val="rvps12"/>
              <w:spacing w:before="150" w:beforeAutospacing="0" w:after="150" w:afterAutospacing="0"/>
              <w:jc w:val="center"/>
              <w:rPr>
                <w:b/>
                <w:szCs w:val="28"/>
              </w:rPr>
            </w:pPr>
            <w:r w:rsidRPr="00800509">
              <w:rPr>
                <w:rStyle w:val="rvts13"/>
                <w:b/>
                <w:szCs w:val="28"/>
              </w:rPr>
              <w:t>10</w:t>
            </w:r>
          </w:p>
        </w:tc>
        <w:tc>
          <w:tcPr>
            <w:tcW w:w="1310" w:type="dxa"/>
            <w:tcBorders>
              <w:top w:val="nil"/>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F74F0E" w:rsidRPr="00800509" w:rsidRDefault="00F74F0E" w:rsidP="00F74F0E">
            <w:pPr>
              <w:pStyle w:val="rvps12"/>
              <w:spacing w:before="150" w:beforeAutospacing="0" w:after="150" w:afterAutospacing="0"/>
              <w:jc w:val="center"/>
              <w:rPr>
                <w:b/>
                <w:szCs w:val="28"/>
              </w:rPr>
            </w:pPr>
            <w:r w:rsidRPr="00800509">
              <w:rPr>
                <w:rStyle w:val="rvts13"/>
                <w:b/>
                <w:szCs w:val="28"/>
              </w:rPr>
              <w:t>14</w:t>
            </w:r>
          </w:p>
        </w:tc>
        <w:tc>
          <w:tcPr>
            <w:tcW w:w="1277" w:type="dxa"/>
            <w:tcBorders>
              <w:top w:val="nil"/>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F74F0E" w:rsidRPr="00800509" w:rsidRDefault="00F74F0E" w:rsidP="00F74F0E">
            <w:pPr>
              <w:pStyle w:val="rvps12"/>
              <w:spacing w:before="150" w:beforeAutospacing="0" w:after="150" w:afterAutospacing="0"/>
              <w:jc w:val="center"/>
              <w:rPr>
                <w:b/>
                <w:szCs w:val="28"/>
              </w:rPr>
            </w:pPr>
            <w:r w:rsidRPr="00800509">
              <w:rPr>
                <w:rStyle w:val="rvts13"/>
                <w:b/>
                <w:szCs w:val="28"/>
              </w:rPr>
              <w:t>14</w:t>
            </w:r>
          </w:p>
        </w:tc>
        <w:tc>
          <w:tcPr>
            <w:tcW w:w="1559" w:type="dxa"/>
            <w:tcBorders>
              <w:top w:val="nil"/>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F74F0E" w:rsidRPr="00800509" w:rsidRDefault="00F74F0E" w:rsidP="00F74F0E">
            <w:pPr>
              <w:pStyle w:val="rvps12"/>
              <w:spacing w:before="150" w:beforeAutospacing="0" w:after="150" w:afterAutospacing="0"/>
              <w:jc w:val="center"/>
              <w:rPr>
                <w:b/>
                <w:szCs w:val="28"/>
              </w:rPr>
            </w:pPr>
            <w:r w:rsidRPr="00800509">
              <w:rPr>
                <w:rStyle w:val="rvts13"/>
                <w:b/>
                <w:szCs w:val="28"/>
              </w:rPr>
              <w:t>16</w:t>
            </w:r>
          </w:p>
        </w:tc>
        <w:tc>
          <w:tcPr>
            <w:tcW w:w="1275" w:type="dxa"/>
            <w:tcBorders>
              <w:top w:val="nil"/>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F74F0E" w:rsidRPr="00800509" w:rsidRDefault="00716370" w:rsidP="00F74F0E">
            <w:pPr>
              <w:pStyle w:val="rvps12"/>
              <w:spacing w:before="150" w:beforeAutospacing="0" w:after="150" w:afterAutospacing="0"/>
              <w:jc w:val="center"/>
              <w:rPr>
                <w:b/>
                <w:szCs w:val="28"/>
              </w:rPr>
            </w:pPr>
            <w:r w:rsidRPr="00800509">
              <w:rPr>
                <w:rStyle w:val="rvts13"/>
                <w:b/>
                <w:szCs w:val="28"/>
              </w:rPr>
              <w:t>12</w:t>
            </w:r>
          </w:p>
        </w:tc>
        <w:tc>
          <w:tcPr>
            <w:tcW w:w="1297" w:type="dxa"/>
            <w:tcBorders>
              <w:top w:val="nil"/>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F74F0E" w:rsidRPr="00800509" w:rsidRDefault="00716370" w:rsidP="00F74F0E">
            <w:pPr>
              <w:pStyle w:val="rvps12"/>
              <w:spacing w:before="150" w:beforeAutospacing="0" w:after="150" w:afterAutospacing="0"/>
              <w:jc w:val="center"/>
              <w:rPr>
                <w:b/>
                <w:szCs w:val="28"/>
              </w:rPr>
            </w:pPr>
            <w:r w:rsidRPr="00800509">
              <w:rPr>
                <w:rStyle w:val="rvts13"/>
                <w:b/>
                <w:szCs w:val="28"/>
              </w:rPr>
              <w:t>15</w:t>
            </w:r>
          </w:p>
        </w:tc>
      </w:tr>
      <w:tr w:rsidR="00716370" w:rsidRPr="00800509" w:rsidTr="000627B9">
        <w:trPr>
          <w:trHeight w:val="1805"/>
          <w:jc w:val="center"/>
        </w:trPr>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716370" w:rsidRPr="00800509" w:rsidRDefault="00716370" w:rsidP="00716370">
            <w:pPr>
              <w:rPr>
                <w:sz w:val="24"/>
                <w:szCs w:val="28"/>
                <w:lang w:val="uk-UA"/>
              </w:rPr>
            </w:pPr>
            <w:r w:rsidRPr="00800509">
              <w:rPr>
                <w:sz w:val="24"/>
                <w:szCs w:val="28"/>
              </w:rPr>
              <w:lastRenderedPageBreak/>
              <w:t>Максимально допустиме навчальне навантаження на тиждень на дитину (в астрономічних годинах)</w:t>
            </w:r>
            <w:r w:rsidRPr="00800509">
              <w:rPr>
                <w:sz w:val="24"/>
                <w:szCs w:val="28"/>
                <w:lang w:val="uk-UA"/>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716370" w:rsidRPr="00800509" w:rsidRDefault="000627B9" w:rsidP="000627B9">
            <w:pPr>
              <w:spacing w:before="150" w:after="150"/>
              <w:jc w:val="center"/>
              <w:rPr>
                <w:b/>
                <w:sz w:val="24"/>
                <w:szCs w:val="28"/>
                <w:lang w:val="uk-UA"/>
              </w:rPr>
            </w:pPr>
            <w:r>
              <w:rPr>
                <w:b/>
                <w:sz w:val="24"/>
                <w:szCs w:val="28"/>
                <w:lang w:val="uk-UA"/>
              </w:rPr>
              <w:t>1,3</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716370" w:rsidRPr="000627B9" w:rsidRDefault="000627B9" w:rsidP="000627B9">
            <w:pPr>
              <w:jc w:val="center"/>
              <w:rPr>
                <w:b/>
                <w:sz w:val="24"/>
                <w:szCs w:val="28"/>
                <w:lang w:val="uk-UA"/>
              </w:rPr>
            </w:pPr>
            <w:r w:rsidRPr="000627B9">
              <w:rPr>
                <w:b/>
                <w:sz w:val="24"/>
                <w:szCs w:val="28"/>
                <w:lang w:val="uk-UA"/>
              </w:rPr>
              <w:t>2,25</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716370" w:rsidRPr="000627B9" w:rsidRDefault="000627B9" w:rsidP="000627B9">
            <w:pPr>
              <w:jc w:val="center"/>
              <w:rPr>
                <w:b/>
                <w:sz w:val="24"/>
                <w:szCs w:val="28"/>
                <w:lang w:val="uk-UA"/>
              </w:rPr>
            </w:pPr>
            <w:r w:rsidRPr="000627B9">
              <w:rPr>
                <w:b/>
                <w:sz w:val="24"/>
                <w:szCs w:val="28"/>
                <w:lang w:val="uk-UA"/>
              </w:rPr>
              <w:t>2.25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716370" w:rsidRPr="000627B9" w:rsidRDefault="000627B9" w:rsidP="000627B9">
            <w:pPr>
              <w:jc w:val="center"/>
              <w:rPr>
                <w:b/>
                <w:sz w:val="24"/>
                <w:szCs w:val="28"/>
                <w:lang w:val="uk-UA"/>
              </w:rPr>
            </w:pPr>
            <w:r w:rsidRPr="000627B9">
              <w:rPr>
                <w:b/>
                <w:sz w:val="24"/>
                <w:szCs w:val="28"/>
                <w:lang w:val="uk-UA"/>
              </w:rPr>
              <w:t>3,0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716370" w:rsidRPr="000627B9" w:rsidRDefault="000627B9" w:rsidP="000627B9">
            <w:pPr>
              <w:jc w:val="center"/>
              <w:rPr>
                <w:b/>
                <w:sz w:val="24"/>
                <w:szCs w:val="28"/>
                <w:lang w:val="uk-UA"/>
              </w:rPr>
            </w:pPr>
            <w:r w:rsidRPr="000627B9">
              <w:rPr>
                <w:b/>
                <w:sz w:val="24"/>
                <w:szCs w:val="28"/>
                <w:lang w:val="uk-UA"/>
              </w:rPr>
              <w:t>4,1</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716370" w:rsidRPr="000627B9" w:rsidRDefault="000627B9" w:rsidP="000627B9">
            <w:pPr>
              <w:jc w:val="center"/>
              <w:rPr>
                <w:b/>
                <w:sz w:val="24"/>
                <w:szCs w:val="28"/>
                <w:lang w:val="uk-UA"/>
              </w:rPr>
            </w:pPr>
            <w:r w:rsidRPr="000627B9">
              <w:rPr>
                <w:b/>
                <w:sz w:val="24"/>
                <w:szCs w:val="28"/>
                <w:lang w:val="uk-UA"/>
              </w:rPr>
              <w:t>4,1</w:t>
            </w:r>
          </w:p>
        </w:tc>
      </w:tr>
    </w:tbl>
    <w:p w:rsidR="00625EE9" w:rsidRPr="001A268F" w:rsidRDefault="00625EE9" w:rsidP="001F11FF">
      <w:pPr>
        <w:pStyle w:val="a9"/>
        <w:ind w:firstLine="708"/>
        <w:jc w:val="both"/>
        <w:rPr>
          <w:rStyle w:val="af0"/>
          <w:rFonts w:ascii="Times New Roman" w:hAnsi="Times New Roman" w:cs="Times New Roman"/>
          <w:i w:val="0"/>
          <w:color w:val="auto"/>
          <w:sz w:val="28"/>
          <w:szCs w:val="28"/>
        </w:rPr>
      </w:pPr>
    </w:p>
    <w:p w:rsidR="00716370" w:rsidRPr="001A268F" w:rsidRDefault="00716370" w:rsidP="00716370">
      <w:pPr>
        <w:pStyle w:val="a9"/>
        <w:jc w:val="both"/>
        <w:rPr>
          <w:rFonts w:ascii="Times New Roman" w:hAnsi="Times New Roman" w:cs="Times New Roman"/>
          <w:sz w:val="28"/>
          <w:szCs w:val="28"/>
        </w:rPr>
      </w:pPr>
      <w:r w:rsidRPr="001A268F">
        <w:rPr>
          <w:rFonts w:ascii="Times New Roman" w:hAnsi="Times New Roman" w:cs="Times New Roman"/>
          <w:sz w:val="28"/>
          <w:szCs w:val="28"/>
          <w:lang w:val="uk-UA"/>
        </w:rPr>
        <w:t>*</w:t>
      </w:r>
      <w:r w:rsidR="005637A0" w:rsidRPr="001A268F">
        <w:rPr>
          <w:rFonts w:ascii="Times New Roman" w:hAnsi="Times New Roman" w:cs="Times New Roman"/>
          <w:sz w:val="28"/>
          <w:szCs w:val="28"/>
        </w:rPr>
        <w:t xml:space="preserve">Години, передбачені для фізкультурних занять, не враховуються під час визначення гранично допустимого навантаження на дітей. </w:t>
      </w:r>
    </w:p>
    <w:p w:rsidR="005637A0" w:rsidRPr="001A268F" w:rsidRDefault="005637A0" w:rsidP="00716370">
      <w:pPr>
        <w:pStyle w:val="a9"/>
        <w:jc w:val="both"/>
        <w:rPr>
          <w:rFonts w:ascii="Times New Roman" w:hAnsi="Times New Roman" w:cs="Times New Roman"/>
          <w:sz w:val="28"/>
          <w:szCs w:val="28"/>
        </w:rPr>
      </w:pPr>
      <w:r w:rsidRPr="001A268F">
        <w:rPr>
          <w:rFonts w:ascii="Times New Roman" w:hAnsi="Times New Roman" w:cs="Times New Roman"/>
          <w:sz w:val="28"/>
          <w:szCs w:val="28"/>
        </w:rPr>
        <w:t xml:space="preserve">Навчальне навантаження: тривалість проведення занять-спеціально організованих форм освітнього процесу, що відповідають віковим можливостям вихованців згідно санітарним законодавством. </w:t>
      </w:r>
    </w:p>
    <w:p w:rsidR="00716370" w:rsidRPr="001A268F" w:rsidRDefault="00716370" w:rsidP="00716370">
      <w:pPr>
        <w:pStyle w:val="a9"/>
        <w:jc w:val="both"/>
        <w:rPr>
          <w:rFonts w:ascii="Times New Roman" w:hAnsi="Times New Roman" w:cs="Times New Roman"/>
          <w:sz w:val="28"/>
          <w:szCs w:val="28"/>
        </w:rPr>
      </w:pPr>
      <w:r w:rsidRPr="001A268F">
        <w:rPr>
          <w:rFonts w:ascii="Times New Roman" w:hAnsi="Times New Roman" w:cs="Times New Roman"/>
          <w:sz w:val="28"/>
          <w:szCs w:val="28"/>
        </w:rPr>
        <w:t>**Максимально допустиме навчальне навантаження визначають шляхом множення загальної кількості занять на тиждень, відведених на вивчення освітніх ліній у віковій групі, на тривалість заняття залежно від віку вихованців.</w:t>
      </w:r>
    </w:p>
    <w:p w:rsidR="00716370" w:rsidRPr="001A268F" w:rsidRDefault="00716370" w:rsidP="00716370">
      <w:pPr>
        <w:pStyle w:val="a9"/>
        <w:jc w:val="both"/>
        <w:rPr>
          <w:rFonts w:ascii="Times New Roman" w:hAnsi="Times New Roman" w:cs="Times New Roman"/>
          <w:sz w:val="28"/>
          <w:szCs w:val="28"/>
        </w:rPr>
      </w:pPr>
      <w:r w:rsidRPr="001A268F">
        <w:rPr>
          <w:rFonts w:ascii="Times New Roman" w:hAnsi="Times New Roman" w:cs="Times New Roman"/>
          <w:sz w:val="28"/>
          <w:szCs w:val="28"/>
        </w:rPr>
        <w:t>Для дітей віком від 1 до 3 років проводяться заняття тривалістю до 10 хвилин.</w:t>
      </w:r>
    </w:p>
    <w:p w:rsidR="005637A0" w:rsidRPr="001A268F" w:rsidRDefault="005637A0" w:rsidP="00716370">
      <w:pPr>
        <w:pStyle w:val="a9"/>
        <w:jc w:val="both"/>
        <w:rPr>
          <w:rFonts w:ascii="Times New Roman" w:hAnsi="Times New Roman" w:cs="Times New Roman"/>
          <w:sz w:val="28"/>
          <w:szCs w:val="28"/>
        </w:rPr>
      </w:pPr>
      <w:r w:rsidRPr="001A268F">
        <w:rPr>
          <w:rFonts w:ascii="Times New Roman" w:hAnsi="Times New Roman" w:cs="Times New Roman"/>
          <w:sz w:val="28"/>
          <w:szCs w:val="28"/>
        </w:rPr>
        <w:t xml:space="preserve">Тривалість одного заняття: </w:t>
      </w:r>
    </w:p>
    <w:p w:rsidR="005637A0" w:rsidRPr="001A268F" w:rsidRDefault="005637A0" w:rsidP="001F11FF">
      <w:pPr>
        <w:pStyle w:val="a9"/>
        <w:ind w:firstLine="708"/>
        <w:jc w:val="both"/>
        <w:rPr>
          <w:rFonts w:ascii="Times New Roman" w:hAnsi="Times New Roman" w:cs="Times New Roman"/>
          <w:sz w:val="28"/>
          <w:szCs w:val="28"/>
        </w:rPr>
      </w:pPr>
      <w:r w:rsidRPr="001A268F">
        <w:rPr>
          <w:rFonts w:ascii="Times New Roman" w:hAnsi="Times New Roman" w:cs="Times New Roman"/>
          <w:sz w:val="28"/>
          <w:szCs w:val="28"/>
        </w:rPr>
        <w:t xml:space="preserve">- від 2до 3 років – до 10 хвилин; </w:t>
      </w:r>
    </w:p>
    <w:p w:rsidR="005637A0" w:rsidRPr="001A268F" w:rsidRDefault="005637A0" w:rsidP="001F11FF">
      <w:pPr>
        <w:pStyle w:val="a9"/>
        <w:ind w:firstLine="708"/>
        <w:jc w:val="both"/>
        <w:rPr>
          <w:rFonts w:ascii="Times New Roman" w:hAnsi="Times New Roman" w:cs="Times New Roman"/>
          <w:sz w:val="28"/>
          <w:szCs w:val="28"/>
        </w:rPr>
      </w:pPr>
      <w:r w:rsidRPr="001A268F">
        <w:rPr>
          <w:rFonts w:ascii="Times New Roman" w:hAnsi="Times New Roman" w:cs="Times New Roman"/>
          <w:sz w:val="28"/>
          <w:szCs w:val="28"/>
        </w:rPr>
        <w:t xml:space="preserve">- від 3 до 4 років – не більше 15 хвилин; </w:t>
      </w:r>
    </w:p>
    <w:p w:rsidR="005637A0" w:rsidRPr="001A268F" w:rsidRDefault="005637A0" w:rsidP="001F11FF">
      <w:pPr>
        <w:pStyle w:val="a9"/>
        <w:ind w:firstLine="708"/>
        <w:jc w:val="both"/>
        <w:rPr>
          <w:rFonts w:ascii="Times New Roman" w:hAnsi="Times New Roman" w:cs="Times New Roman"/>
          <w:sz w:val="28"/>
          <w:szCs w:val="28"/>
        </w:rPr>
      </w:pPr>
      <w:r w:rsidRPr="001A268F">
        <w:rPr>
          <w:rFonts w:ascii="Times New Roman" w:hAnsi="Times New Roman" w:cs="Times New Roman"/>
          <w:sz w:val="28"/>
          <w:szCs w:val="28"/>
        </w:rPr>
        <w:t xml:space="preserve">- від 4 до 5 років – 20 хвилин; </w:t>
      </w:r>
    </w:p>
    <w:p w:rsidR="005637A0" w:rsidRPr="001A268F" w:rsidRDefault="005637A0" w:rsidP="001F11FF">
      <w:pPr>
        <w:pStyle w:val="a9"/>
        <w:ind w:firstLine="708"/>
        <w:jc w:val="both"/>
        <w:rPr>
          <w:rFonts w:ascii="Times New Roman" w:hAnsi="Times New Roman" w:cs="Times New Roman"/>
          <w:sz w:val="28"/>
          <w:szCs w:val="28"/>
        </w:rPr>
      </w:pPr>
      <w:r w:rsidRPr="001A268F">
        <w:rPr>
          <w:rFonts w:ascii="Times New Roman" w:hAnsi="Times New Roman" w:cs="Times New Roman"/>
          <w:sz w:val="28"/>
          <w:szCs w:val="28"/>
        </w:rPr>
        <w:t xml:space="preserve">- у старшій групі -25 хвилин. </w:t>
      </w:r>
    </w:p>
    <w:p w:rsidR="00625EE9" w:rsidRPr="001A268F" w:rsidRDefault="005637A0" w:rsidP="00716370">
      <w:pPr>
        <w:pStyle w:val="a9"/>
        <w:jc w:val="both"/>
        <w:rPr>
          <w:rFonts w:ascii="Times New Roman" w:hAnsi="Times New Roman" w:cs="Times New Roman"/>
          <w:sz w:val="28"/>
          <w:szCs w:val="28"/>
        </w:rPr>
      </w:pPr>
      <w:r w:rsidRPr="001A268F">
        <w:rPr>
          <w:rFonts w:ascii="Times New Roman" w:hAnsi="Times New Roman" w:cs="Times New Roman"/>
          <w:sz w:val="28"/>
          <w:szCs w:val="28"/>
        </w:rPr>
        <w:t>Максимально допустима кількість занять у першій половині дня в групі раннього віку та різновіковій групах не перевищує двох, у старшій – трьох організованих навчальних занять. У середині та наприкінці занять, що потребують високого інтелектуального напруження чи статичної пози дітей, проводяться фізкультурні хвилинки. Тривалість перерв між заняттями становить не менше 10 хвилин. Заняття які потребують підвищеної пізнавальної активності, проводяться переважно в першу половину дня та у дні з високою працездатністю (вівторок, середа). Такі заняття поєднуються та чергуються із заняттями з музичного виховання та фізкультури.</w:t>
      </w:r>
    </w:p>
    <w:p w:rsidR="005637A0" w:rsidRPr="001A268F" w:rsidRDefault="005637A0" w:rsidP="00716370">
      <w:pPr>
        <w:pStyle w:val="a9"/>
        <w:jc w:val="both"/>
        <w:rPr>
          <w:rStyle w:val="af0"/>
          <w:rFonts w:ascii="Times New Roman" w:hAnsi="Times New Roman" w:cs="Times New Roman"/>
          <w:i w:val="0"/>
          <w:color w:val="auto"/>
          <w:sz w:val="28"/>
          <w:szCs w:val="28"/>
          <w:lang w:val="uk-UA"/>
        </w:rPr>
      </w:pPr>
      <w:r w:rsidRPr="001A268F">
        <w:rPr>
          <w:rFonts w:ascii="Times New Roman" w:hAnsi="Times New Roman" w:cs="Times New Roman"/>
          <w:sz w:val="28"/>
          <w:szCs w:val="28"/>
        </w:rPr>
        <w:t>Зміст освітнього процесу в закладі у 202</w:t>
      </w:r>
      <w:r w:rsidRPr="001A268F">
        <w:rPr>
          <w:rFonts w:ascii="Times New Roman" w:hAnsi="Times New Roman" w:cs="Times New Roman"/>
          <w:sz w:val="28"/>
          <w:szCs w:val="28"/>
          <w:lang w:val="uk-UA"/>
        </w:rPr>
        <w:t>2</w:t>
      </w:r>
      <w:r w:rsidRPr="001A268F">
        <w:rPr>
          <w:rFonts w:ascii="Times New Roman" w:hAnsi="Times New Roman" w:cs="Times New Roman"/>
          <w:sz w:val="28"/>
          <w:szCs w:val="28"/>
        </w:rPr>
        <w:t>-202</w:t>
      </w:r>
      <w:r w:rsidRPr="001A268F">
        <w:rPr>
          <w:rFonts w:ascii="Times New Roman" w:hAnsi="Times New Roman" w:cs="Times New Roman"/>
          <w:sz w:val="28"/>
          <w:szCs w:val="28"/>
          <w:lang w:val="uk-UA"/>
        </w:rPr>
        <w:t>3</w:t>
      </w:r>
      <w:r w:rsidRPr="001A268F">
        <w:rPr>
          <w:rFonts w:ascii="Times New Roman" w:hAnsi="Times New Roman" w:cs="Times New Roman"/>
          <w:sz w:val="28"/>
          <w:szCs w:val="28"/>
        </w:rPr>
        <w:t xml:space="preserve"> навчальному році спрямований на становлення компетентностей дітей під час здобуття дошкільної освіти. Ключові компетентності формуються за різними освітніми напрямами, спрямованими на розвиток особистості дитини.</w:t>
      </w: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155"/>
        <w:gridCol w:w="7053"/>
      </w:tblGrid>
      <w:tr w:rsidR="005637A0" w:rsidRPr="001A268F" w:rsidTr="00CF6CAA">
        <w:trPr>
          <w:trHeight w:val="525"/>
        </w:trPr>
        <w:tc>
          <w:tcPr>
            <w:tcW w:w="3155" w:type="dxa"/>
            <w:shd w:val="clear" w:color="auto" w:fill="CCFFFF"/>
          </w:tcPr>
          <w:p w:rsidR="005637A0" w:rsidRPr="001A268F" w:rsidRDefault="005637A0" w:rsidP="00CF6CAA">
            <w:pPr>
              <w:pStyle w:val="TableParagraph"/>
              <w:spacing w:line="319" w:lineRule="exact"/>
              <w:ind w:left="202" w:right="189"/>
              <w:jc w:val="center"/>
              <w:rPr>
                <w:b/>
                <w:sz w:val="28"/>
                <w:szCs w:val="28"/>
              </w:rPr>
            </w:pPr>
            <w:r w:rsidRPr="001A268F">
              <w:rPr>
                <w:b/>
                <w:sz w:val="28"/>
                <w:szCs w:val="28"/>
              </w:rPr>
              <w:t>Освітня</w:t>
            </w:r>
            <w:r w:rsidR="00195A64">
              <w:rPr>
                <w:b/>
                <w:sz w:val="28"/>
                <w:szCs w:val="28"/>
                <w:lang w:val="uk-UA"/>
              </w:rPr>
              <w:t xml:space="preserve"> </w:t>
            </w:r>
            <w:r w:rsidRPr="001A268F">
              <w:rPr>
                <w:b/>
                <w:sz w:val="28"/>
                <w:szCs w:val="28"/>
              </w:rPr>
              <w:t>лінія</w:t>
            </w:r>
          </w:p>
        </w:tc>
        <w:tc>
          <w:tcPr>
            <w:tcW w:w="7053" w:type="dxa"/>
            <w:shd w:val="clear" w:color="auto" w:fill="CCFFFF"/>
          </w:tcPr>
          <w:p w:rsidR="005637A0" w:rsidRPr="001A268F" w:rsidRDefault="005637A0" w:rsidP="00CF6CAA">
            <w:pPr>
              <w:pStyle w:val="TableParagraph"/>
              <w:spacing w:line="319" w:lineRule="exact"/>
              <w:ind w:left="432"/>
              <w:rPr>
                <w:b/>
                <w:sz w:val="28"/>
                <w:szCs w:val="28"/>
              </w:rPr>
            </w:pPr>
            <w:r w:rsidRPr="001A268F">
              <w:rPr>
                <w:b/>
                <w:sz w:val="28"/>
                <w:szCs w:val="28"/>
              </w:rPr>
              <w:t>Зміст</w:t>
            </w:r>
            <w:r w:rsidR="00846F7D">
              <w:rPr>
                <w:b/>
                <w:sz w:val="28"/>
                <w:szCs w:val="28"/>
                <w:lang w:val="uk-UA"/>
              </w:rPr>
              <w:t xml:space="preserve"> </w:t>
            </w:r>
            <w:r w:rsidRPr="001A268F">
              <w:rPr>
                <w:b/>
                <w:sz w:val="28"/>
                <w:szCs w:val="28"/>
              </w:rPr>
              <w:t>освітньогопроцесу,компетентностід</w:t>
            </w:r>
            <w:r w:rsidR="00846F7D">
              <w:rPr>
                <w:b/>
                <w:sz w:val="28"/>
                <w:szCs w:val="28"/>
                <w:lang w:val="uk-UA"/>
              </w:rPr>
              <w:t xml:space="preserve"> </w:t>
            </w:r>
            <w:r w:rsidRPr="001A268F">
              <w:rPr>
                <w:b/>
                <w:sz w:val="28"/>
                <w:szCs w:val="28"/>
              </w:rPr>
              <w:t>итини</w:t>
            </w:r>
          </w:p>
        </w:tc>
      </w:tr>
      <w:tr w:rsidR="005637A0" w:rsidRPr="001A268F" w:rsidTr="00CF6CAA">
        <w:trPr>
          <w:trHeight w:val="703"/>
        </w:trPr>
        <w:tc>
          <w:tcPr>
            <w:tcW w:w="3155" w:type="dxa"/>
          </w:tcPr>
          <w:p w:rsidR="005637A0" w:rsidRPr="001A268F" w:rsidRDefault="005637A0" w:rsidP="00CF6CAA">
            <w:pPr>
              <w:pStyle w:val="TableParagraph"/>
              <w:spacing w:before="12"/>
              <w:ind w:left="211" w:right="189"/>
              <w:jc w:val="center"/>
              <w:rPr>
                <w:b/>
                <w:i/>
                <w:sz w:val="28"/>
                <w:szCs w:val="28"/>
              </w:rPr>
            </w:pPr>
            <w:r w:rsidRPr="001A268F">
              <w:rPr>
                <w:b/>
                <w:i/>
                <w:sz w:val="28"/>
                <w:szCs w:val="28"/>
              </w:rPr>
              <w:t>Особистість</w:t>
            </w:r>
            <w:r w:rsidR="00C715B0">
              <w:rPr>
                <w:b/>
                <w:i/>
                <w:sz w:val="28"/>
                <w:szCs w:val="28"/>
                <w:lang w:val="uk-UA"/>
              </w:rPr>
              <w:t xml:space="preserve"> </w:t>
            </w:r>
            <w:r w:rsidRPr="001A268F">
              <w:rPr>
                <w:b/>
                <w:i/>
                <w:sz w:val="28"/>
                <w:szCs w:val="28"/>
              </w:rPr>
              <w:t>дитини</w:t>
            </w:r>
          </w:p>
        </w:tc>
        <w:tc>
          <w:tcPr>
            <w:tcW w:w="7053" w:type="dxa"/>
          </w:tcPr>
          <w:p w:rsidR="005637A0" w:rsidRPr="001A268F" w:rsidRDefault="005637A0" w:rsidP="00CF6CAA">
            <w:pPr>
              <w:pStyle w:val="TableParagraph"/>
              <w:spacing w:before="4"/>
              <w:ind w:left="115" w:right="85"/>
              <w:jc w:val="both"/>
              <w:rPr>
                <w:sz w:val="28"/>
                <w:szCs w:val="28"/>
              </w:rPr>
            </w:pPr>
            <w:r w:rsidRPr="001A268F">
              <w:rPr>
                <w:i/>
                <w:sz w:val="28"/>
                <w:szCs w:val="28"/>
              </w:rPr>
              <w:t>Рухова</w:t>
            </w:r>
            <w:r w:rsidR="00C715B0">
              <w:rPr>
                <w:i/>
                <w:sz w:val="28"/>
                <w:szCs w:val="28"/>
                <w:lang w:val="uk-UA"/>
              </w:rPr>
              <w:t xml:space="preserve"> </w:t>
            </w:r>
            <w:r w:rsidRPr="001A268F">
              <w:rPr>
                <w:i/>
                <w:sz w:val="28"/>
                <w:szCs w:val="28"/>
              </w:rPr>
              <w:t>компетентність</w:t>
            </w:r>
            <w:r w:rsidRPr="001A268F">
              <w:rPr>
                <w:sz w:val="28"/>
                <w:szCs w:val="28"/>
              </w:rPr>
              <w:t>—здатність</w:t>
            </w:r>
            <w:r w:rsidR="00C715B0">
              <w:rPr>
                <w:sz w:val="28"/>
                <w:szCs w:val="28"/>
                <w:lang w:val="uk-UA"/>
              </w:rPr>
              <w:t xml:space="preserve"> </w:t>
            </w:r>
            <w:r w:rsidRPr="001A268F">
              <w:rPr>
                <w:sz w:val="28"/>
                <w:szCs w:val="28"/>
              </w:rPr>
              <w:t>дитини</w:t>
            </w:r>
            <w:r w:rsidR="00C715B0">
              <w:rPr>
                <w:sz w:val="28"/>
                <w:szCs w:val="28"/>
                <w:lang w:val="uk-UA"/>
              </w:rPr>
              <w:t xml:space="preserve"> </w:t>
            </w:r>
            <w:r w:rsidRPr="001A268F">
              <w:rPr>
                <w:sz w:val="28"/>
                <w:szCs w:val="28"/>
              </w:rPr>
              <w:t>до</w:t>
            </w:r>
            <w:r w:rsidR="00C715B0">
              <w:rPr>
                <w:sz w:val="28"/>
                <w:szCs w:val="28"/>
                <w:lang w:val="uk-UA"/>
              </w:rPr>
              <w:t xml:space="preserve"> </w:t>
            </w:r>
            <w:r w:rsidRPr="001A268F">
              <w:rPr>
                <w:sz w:val="28"/>
                <w:szCs w:val="28"/>
              </w:rPr>
              <w:t>самостійного застосування життєво необхідних рухових</w:t>
            </w:r>
            <w:r w:rsidR="00C715B0">
              <w:rPr>
                <w:sz w:val="28"/>
                <w:szCs w:val="28"/>
                <w:lang w:val="uk-UA"/>
              </w:rPr>
              <w:t xml:space="preserve"> </w:t>
            </w:r>
            <w:r w:rsidRPr="001A268F">
              <w:rPr>
                <w:sz w:val="28"/>
                <w:szCs w:val="28"/>
              </w:rPr>
              <w:t>умінь та навичок, фізичних якостей, рухового досвіду в</w:t>
            </w:r>
            <w:r w:rsidR="00C715B0">
              <w:rPr>
                <w:sz w:val="28"/>
                <w:szCs w:val="28"/>
                <w:lang w:val="uk-UA"/>
              </w:rPr>
              <w:t xml:space="preserve"> </w:t>
            </w:r>
            <w:r w:rsidRPr="001A268F">
              <w:rPr>
                <w:sz w:val="28"/>
                <w:szCs w:val="28"/>
              </w:rPr>
              <w:t>різних</w:t>
            </w:r>
            <w:r w:rsidR="00C715B0">
              <w:rPr>
                <w:sz w:val="28"/>
                <w:szCs w:val="28"/>
                <w:lang w:val="uk-UA"/>
              </w:rPr>
              <w:t xml:space="preserve"> </w:t>
            </w:r>
            <w:r w:rsidRPr="001A268F">
              <w:rPr>
                <w:sz w:val="28"/>
                <w:szCs w:val="28"/>
              </w:rPr>
              <w:t>життєвих</w:t>
            </w:r>
            <w:r w:rsidR="00C715B0">
              <w:rPr>
                <w:sz w:val="28"/>
                <w:szCs w:val="28"/>
                <w:lang w:val="uk-UA"/>
              </w:rPr>
              <w:t xml:space="preserve"> </w:t>
            </w:r>
            <w:r w:rsidRPr="001A268F">
              <w:rPr>
                <w:sz w:val="28"/>
                <w:szCs w:val="28"/>
              </w:rPr>
              <w:t>ситуаціях.</w:t>
            </w:r>
          </w:p>
          <w:p w:rsidR="005637A0" w:rsidRPr="00C715B0" w:rsidRDefault="005637A0" w:rsidP="00C715B0">
            <w:pPr>
              <w:pStyle w:val="TableParagraph"/>
              <w:ind w:left="115" w:right="89"/>
              <w:jc w:val="both"/>
              <w:rPr>
                <w:sz w:val="28"/>
                <w:szCs w:val="28"/>
                <w:lang w:val="uk-UA"/>
              </w:rPr>
            </w:pPr>
            <w:r w:rsidRPr="001A268F">
              <w:rPr>
                <w:sz w:val="28"/>
                <w:szCs w:val="28"/>
              </w:rPr>
              <w:t>Результатом сформованої компетентності є задоволенняприродної потреби у руховій активності, що забезпечуєоптимальний рівень фізичної працездатності, засвоєннята використання елементарних знань у галузі фізичної</w:t>
            </w:r>
            <w:r w:rsidR="00C715B0">
              <w:rPr>
                <w:sz w:val="28"/>
                <w:szCs w:val="28"/>
                <w:lang w:val="uk-UA"/>
              </w:rPr>
              <w:t xml:space="preserve"> </w:t>
            </w:r>
            <w:r w:rsidRPr="001A268F">
              <w:rPr>
                <w:sz w:val="28"/>
                <w:szCs w:val="28"/>
              </w:rPr>
              <w:t>культури,сформованість</w:t>
            </w:r>
            <w:r w:rsidR="00C715B0">
              <w:rPr>
                <w:sz w:val="28"/>
                <w:szCs w:val="28"/>
                <w:lang w:val="uk-UA"/>
              </w:rPr>
              <w:t xml:space="preserve"> </w:t>
            </w:r>
            <w:r w:rsidRPr="001A268F">
              <w:rPr>
                <w:sz w:val="28"/>
                <w:szCs w:val="28"/>
              </w:rPr>
              <w:t>умінь</w:t>
            </w:r>
            <w:r w:rsidR="00C715B0">
              <w:rPr>
                <w:sz w:val="28"/>
                <w:szCs w:val="28"/>
                <w:lang w:val="uk-UA"/>
              </w:rPr>
              <w:t xml:space="preserve"> </w:t>
            </w:r>
            <w:r w:rsidRPr="001A268F">
              <w:rPr>
                <w:sz w:val="28"/>
                <w:szCs w:val="28"/>
              </w:rPr>
              <w:t>і</w:t>
            </w:r>
            <w:r w:rsidR="00C715B0">
              <w:rPr>
                <w:sz w:val="28"/>
                <w:szCs w:val="28"/>
                <w:lang w:val="uk-UA"/>
              </w:rPr>
              <w:t xml:space="preserve"> </w:t>
            </w:r>
            <w:r w:rsidRPr="001A268F">
              <w:rPr>
                <w:sz w:val="28"/>
                <w:szCs w:val="28"/>
              </w:rPr>
              <w:t>навичок</w:t>
            </w:r>
            <w:r w:rsidR="00C715B0">
              <w:rPr>
                <w:sz w:val="28"/>
                <w:szCs w:val="28"/>
                <w:lang w:val="uk-UA"/>
              </w:rPr>
              <w:t xml:space="preserve"> </w:t>
            </w:r>
            <w:r w:rsidRPr="001A268F">
              <w:rPr>
                <w:sz w:val="28"/>
                <w:szCs w:val="28"/>
              </w:rPr>
              <w:t>для</w:t>
            </w:r>
            <w:r w:rsidR="00C715B0">
              <w:rPr>
                <w:sz w:val="28"/>
                <w:szCs w:val="28"/>
                <w:lang w:val="uk-UA"/>
              </w:rPr>
              <w:t xml:space="preserve"> </w:t>
            </w:r>
            <w:r w:rsidRPr="001A268F">
              <w:rPr>
                <w:sz w:val="28"/>
                <w:szCs w:val="28"/>
              </w:rPr>
              <w:lastRenderedPageBreak/>
              <w:t>вирішення</w:t>
            </w:r>
            <w:r w:rsidR="00C715B0">
              <w:rPr>
                <w:sz w:val="28"/>
                <w:szCs w:val="28"/>
                <w:lang w:val="uk-UA"/>
              </w:rPr>
              <w:t>р</w:t>
            </w:r>
            <w:r w:rsidRPr="001A268F">
              <w:rPr>
                <w:sz w:val="28"/>
                <w:szCs w:val="28"/>
              </w:rPr>
              <w:t>ухових</w:t>
            </w:r>
            <w:r w:rsidR="00C715B0">
              <w:rPr>
                <w:sz w:val="28"/>
                <w:szCs w:val="28"/>
                <w:lang w:val="uk-UA"/>
              </w:rPr>
              <w:t xml:space="preserve"> </w:t>
            </w:r>
            <w:r w:rsidRPr="001A268F">
              <w:rPr>
                <w:sz w:val="28"/>
                <w:szCs w:val="28"/>
              </w:rPr>
              <w:t>завдань</w:t>
            </w:r>
            <w:r w:rsidR="00C715B0">
              <w:rPr>
                <w:sz w:val="28"/>
                <w:szCs w:val="28"/>
                <w:lang w:val="uk-UA"/>
              </w:rPr>
              <w:t xml:space="preserve"> </w:t>
            </w:r>
            <w:r w:rsidRPr="001A268F">
              <w:rPr>
                <w:sz w:val="28"/>
                <w:szCs w:val="28"/>
              </w:rPr>
              <w:t>у</w:t>
            </w:r>
            <w:r w:rsidR="00C715B0">
              <w:rPr>
                <w:sz w:val="28"/>
                <w:szCs w:val="28"/>
                <w:lang w:val="uk-UA"/>
              </w:rPr>
              <w:t xml:space="preserve"> </w:t>
            </w:r>
            <w:r w:rsidRPr="001A268F">
              <w:rPr>
                <w:sz w:val="28"/>
                <w:szCs w:val="28"/>
              </w:rPr>
              <w:t>різних</w:t>
            </w:r>
            <w:r w:rsidR="00C715B0">
              <w:rPr>
                <w:sz w:val="28"/>
                <w:szCs w:val="28"/>
                <w:lang w:val="uk-UA"/>
              </w:rPr>
              <w:t xml:space="preserve"> </w:t>
            </w:r>
            <w:r w:rsidRPr="001A268F">
              <w:rPr>
                <w:sz w:val="28"/>
                <w:szCs w:val="28"/>
              </w:rPr>
              <w:t>життєвих</w:t>
            </w:r>
            <w:r w:rsidR="00C715B0">
              <w:rPr>
                <w:sz w:val="28"/>
                <w:szCs w:val="28"/>
                <w:lang w:val="uk-UA"/>
              </w:rPr>
              <w:t xml:space="preserve"> </w:t>
            </w:r>
            <w:r w:rsidRPr="001A268F">
              <w:rPr>
                <w:sz w:val="28"/>
                <w:szCs w:val="28"/>
              </w:rPr>
              <w:t>ситуаціях.</w:t>
            </w:r>
          </w:p>
          <w:p w:rsidR="005637A0" w:rsidRPr="001A268F" w:rsidRDefault="005637A0" w:rsidP="00CF6CAA">
            <w:pPr>
              <w:pStyle w:val="TableParagraph"/>
              <w:spacing w:line="306" w:lineRule="exact"/>
              <w:ind w:left="115"/>
              <w:jc w:val="both"/>
              <w:rPr>
                <w:sz w:val="28"/>
                <w:szCs w:val="28"/>
              </w:rPr>
            </w:pPr>
            <w:r w:rsidRPr="001A268F">
              <w:rPr>
                <w:sz w:val="28"/>
                <w:szCs w:val="28"/>
              </w:rPr>
              <w:t>Здоров’язбережувальна компетентність — здатність дитини</w:t>
            </w:r>
            <w:r w:rsidRPr="001A268F">
              <w:rPr>
                <w:sz w:val="28"/>
                <w:szCs w:val="28"/>
              </w:rPr>
              <w:tab/>
              <w:t>до</w:t>
            </w:r>
            <w:r w:rsidR="00C715B0">
              <w:rPr>
                <w:sz w:val="28"/>
                <w:szCs w:val="28"/>
                <w:lang w:val="uk-UA"/>
              </w:rPr>
              <w:t xml:space="preserve"> </w:t>
            </w:r>
            <w:r w:rsidRPr="001A268F">
              <w:rPr>
                <w:sz w:val="28"/>
                <w:szCs w:val="28"/>
              </w:rPr>
              <w:t>застосування</w:t>
            </w:r>
            <w:r w:rsidRPr="001A268F">
              <w:rPr>
                <w:sz w:val="28"/>
                <w:szCs w:val="28"/>
              </w:rPr>
              <w:tab/>
              <w:t>навичок здоров’язбережувальної поведінки відповідно до наявної життєвої ситуації; дотримання основ здорового способу життя, збереження та зміцнення здоров’я у повсякденній життєдіяльності.</w:t>
            </w:r>
          </w:p>
          <w:p w:rsidR="005637A0" w:rsidRPr="001A268F" w:rsidRDefault="005637A0" w:rsidP="00CF6CAA">
            <w:pPr>
              <w:pStyle w:val="TableParagraph"/>
              <w:spacing w:line="306" w:lineRule="exact"/>
              <w:ind w:left="115"/>
              <w:jc w:val="both"/>
              <w:rPr>
                <w:sz w:val="28"/>
                <w:szCs w:val="28"/>
              </w:rPr>
            </w:pPr>
            <w:r w:rsidRPr="001A268F">
              <w:rPr>
                <w:sz w:val="28"/>
                <w:szCs w:val="28"/>
              </w:rPr>
              <w:t>Результатом розвитку цієї компетентності є потреба в опануванні способами збереження та зміцнення власного здоров’я, сукупність елементарних знань про людину та її здоров’я, здоровий спосіб життя; стійка мотивація еколого-валеологічної спрямованості щодо пізнання себе та довкілля, яка спонукає до використання навичок здоров’язбережувальної поведінки.</w:t>
            </w:r>
          </w:p>
          <w:p w:rsidR="005637A0" w:rsidRPr="001A268F" w:rsidRDefault="005637A0" w:rsidP="00CF6CAA">
            <w:pPr>
              <w:pStyle w:val="TableParagraph"/>
              <w:spacing w:line="306" w:lineRule="exact"/>
              <w:ind w:left="115"/>
              <w:jc w:val="both"/>
              <w:rPr>
                <w:sz w:val="28"/>
                <w:szCs w:val="28"/>
              </w:rPr>
            </w:pPr>
            <w:r w:rsidRPr="001A268F">
              <w:rPr>
                <w:sz w:val="28"/>
                <w:szCs w:val="28"/>
              </w:rPr>
              <w:t>Особистісна компетентність. Освітній потенціал компетентності реалізується у творчій активності дитини у всіх специфічно дитячих видах діяльності (ігровій, пізнавальній, образотворчій). Виявляється в особистісних якостях дитини — від елементарних уявлень та позитивного ставлення дитини до свого внутрішнього світу (думок, почуттів, мрій, бажань, мотивів, планів, ідеалів, цілей, прагнень) до становлення основ її світогляду і розвиненості її свідомості (пізнавальної активності, емоційної сприйнятливості, позитивної налаштованості дій, думок, оптимістичними переживаннями, реалістичними намірами). Особистісну компетентність</w:t>
            </w:r>
            <w:r w:rsidRPr="001A268F">
              <w:rPr>
                <w:sz w:val="28"/>
                <w:szCs w:val="28"/>
              </w:rPr>
              <w:tab/>
              <w:t>характеризує</w:t>
            </w:r>
            <w:r w:rsidRPr="001A268F">
              <w:rPr>
                <w:sz w:val="28"/>
                <w:szCs w:val="28"/>
              </w:rPr>
              <w:tab/>
              <w:t>сформованість самосвідомості: ідентифікації себе зі своїм «Я», позитивної самооцінки, домагання визнання іншими її чеснот, уміння співвідносити «хочу» (мотиви, наміри),</w:t>
            </w:r>
          </w:p>
          <w:p w:rsidR="005637A0" w:rsidRPr="001A268F" w:rsidRDefault="005637A0" w:rsidP="00CF6CAA">
            <w:pPr>
              <w:pStyle w:val="TableParagraph"/>
              <w:spacing w:line="306" w:lineRule="exact"/>
              <w:ind w:left="115"/>
              <w:jc w:val="both"/>
              <w:rPr>
                <w:sz w:val="28"/>
                <w:szCs w:val="28"/>
              </w:rPr>
            </w:pPr>
            <w:r w:rsidRPr="001A268F">
              <w:rPr>
                <w:sz w:val="28"/>
                <w:szCs w:val="28"/>
              </w:rPr>
              <w:t>«можу» (знання, вміння навички), «буду» (регуляція поведінки та діяльності), здатність уявляти себе в минулому,       теперішньому,       майбутньому       часі;</w:t>
            </w:r>
          </w:p>
          <w:p w:rsidR="005637A0" w:rsidRPr="001A268F" w:rsidRDefault="005637A0" w:rsidP="00CF6CAA">
            <w:pPr>
              <w:pStyle w:val="TableParagraph"/>
              <w:spacing w:line="306" w:lineRule="exact"/>
              <w:ind w:left="115"/>
              <w:jc w:val="both"/>
              <w:rPr>
                <w:sz w:val="28"/>
                <w:szCs w:val="28"/>
              </w:rPr>
            </w:pPr>
            <w:r w:rsidRPr="001A268F">
              <w:rPr>
                <w:sz w:val="28"/>
                <w:szCs w:val="28"/>
              </w:rPr>
              <w:t>орієнтування у своїх основних правах і обов’язках.</w:t>
            </w:r>
          </w:p>
        </w:tc>
      </w:tr>
      <w:tr w:rsidR="005637A0" w:rsidRPr="001A268F" w:rsidTr="00406471">
        <w:trPr>
          <w:trHeight w:val="834"/>
        </w:trPr>
        <w:tc>
          <w:tcPr>
            <w:tcW w:w="3155" w:type="dxa"/>
          </w:tcPr>
          <w:p w:rsidR="005637A0" w:rsidRPr="001A268F" w:rsidRDefault="005637A0" w:rsidP="00CF6CAA">
            <w:pPr>
              <w:pStyle w:val="TableParagraph"/>
              <w:spacing w:before="12"/>
              <w:ind w:left="489"/>
              <w:rPr>
                <w:b/>
                <w:i/>
                <w:sz w:val="28"/>
                <w:szCs w:val="28"/>
              </w:rPr>
            </w:pPr>
            <w:r w:rsidRPr="001A268F">
              <w:rPr>
                <w:b/>
                <w:i/>
                <w:sz w:val="28"/>
                <w:szCs w:val="28"/>
              </w:rPr>
              <w:lastRenderedPageBreak/>
              <w:t>Дитина</w:t>
            </w:r>
            <w:r w:rsidR="00C715B0">
              <w:rPr>
                <w:b/>
                <w:i/>
                <w:sz w:val="28"/>
                <w:szCs w:val="28"/>
                <w:lang w:val="uk-UA"/>
              </w:rPr>
              <w:t xml:space="preserve"> </w:t>
            </w:r>
            <w:r w:rsidRPr="001A268F">
              <w:rPr>
                <w:b/>
                <w:i/>
                <w:sz w:val="28"/>
                <w:szCs w:val="28"/>
              </w:rPr>
              <w:t>в</w:t>
            </w:r>
            <w:r w:rsidR="00C715B0">
              <w:rPr>
                <w:b/>
                <w:i/>
                <w:sz w:val="28"/>
                <w:szCs w:val="28"/>
                <w:lang w:val="uk-UA"/>
              </w:rPr>
              <w:t xml:space="preserve"> </w:t>
            </w:r>
            <w:r w:rsidRPr="001A268F">
              <w:rPr>
                <w:b/>
                <w:i/>
                <w:sz w:val="28"/>
                <w:szCs w:val="28"/>
              </w:rPr>
              <w:t>соціумі</w:t>
            </w:r>
          </w:p>
        </w:tc>
        <w:tc>
          <w:tcPr>
            <w:tcW w:w="7053" w:type="dxa"/>
          </w:tcPr>
          <w:p w:rsidR="005637A0" w:rsidRPr="001A268F" w:rsidRDefault="005637A0" w:rsidP="00CF6CAA">
            <w:pPr>
              <w:pStyle w:val="TableParagraph"/>
              <w:spacing w:line="276" w:lineRule="auto"/>
              <w:ind w:left="115" w:right="78"/>
              <w:jc w:val="both"/>
              <w:rPr>
                <w:sz w:val="28"/>
                <w:szCs w:val="28"/>
              </w:rPr>
            </w:pPr>
            <w:r w:rsidRPr="001A268F">
              <w:rPr>
                <w:i/>
                <w:sz w:val="28"/>
                <w:szCs w:val="28"/>
              </w:rPr>
              <w:t xml:space="preserve">Соціально-громадянська компетентність </w:t>
            </w:r>
            <w:r w:rsidRPr="001A268F">
              <w:rPr>
                <w:sz w:val="28"/>
                <w:szCs w:val="28"/>
              </w:rPr>
              <w:t>—здатність</w:t>
            </w:r>
            <w:r w:rsidR="00C715B0">
              <w:rPr>
                <w:sz w:val="28"/>
                <w:szCs w:val="28"/>
                <w:lang w:val="uk-UA"/>
              </w:rPr>
              <w:t xml:space="preserve"> </w:t>
            </w:r>
            <w:r w:rsidRPr="001A268F">
              <w:rPr>
                <w:sz w:val="28"/>
                <w:szCs w:val="28"/>
              </w:rPr>
              <w:t>до</w:t>
            </w:r>
            <w:r w:rsidR="00C715B0">
              <w:rPr>
                <w:sz w:val="28"/>
                <w:szCs w:val="28"/>
                <w:lang w:val="uk-UA"/>
              </w:rPr>
              <w:t xml:space="preserve"> </w:t>
            </w:r>
            <w:r w:rsidRPr="001A268F">
              <w:rPr>
                <w:sz w:val="28"/>
                <w:szCs w:val="28"/>
              </w:rPr>
              <w:t>прояву</w:t>
            </w:r>
            <w:r w:rsidR="00C715B0">
              <w:rPr>
                <w:sz w:val="28"/>
                <w:szCs w:val="28"/>
                <w:lang w:val="uk-UA"/>
              </w:rPr>
              <w:t xml:space="preserve"> </w:t>
            </w:r>
            <w:r w:rsidRPr="001A268F">
              <w:rPr>
                <w:sz w:val="28"/>
                <w:szCs w:val="28"/>
              </w:rPr>
              <w:t>особистісних</w:t>
            </w:r>
            <w:r w:rsidR="00C715B0">
              <w:rPr>
                <w:sz w:val="28"/>
                <w:szCs w:val="28"/>
                <w:lang w:val="uk-UA"/>
              </w:rPr>
              <w:t xml:space="preserve"> </w:t>
            </w:r>
            <w:r w:rsidRPr="001A268F">
              <w:rPr>
                <w:sz w:val="28"/>
                <w:szCs w:val="28"/>
              </w:rPr>
              <w:t>якостей,соціальних</w:t>
            </w:r>
            <w:r w:rsidR="00C715B0">
              <w:rPr>
                <w:sz w:val="28"/>
                <w:szCs w:val="28"/>
                <w:lang w:val="uk-UA"/>
              </w:rPr>
              <w:t xml:space="preserve"> </w:t>
            </w:r>
            <w:r w:rsidRPr="001A268F">
              <w:rPr>
                <w:sz w:val="28"/>
                <w:szCs w:val="28"/>
              </w:rPr>
              <w:t>почуттів,любові до Батьківщини; готовність до посильної участі в</w:t>
            </w:r>
            <w:r w:rsidR="00C715B0">
              <w:rPr>
                <w:sz w:val="28"/>
                <w:szCs w:val="28"/>
                <w:lang w:val="uk-UA"/>
              </w:rPr>
              <w:t xml:space="preserve"> </w:t>
            </w:r>
            <w:r w:rsidRPr="001A268F">
              <w:rPr>
                <w:sz w:val="28"/>
                <w:szCs w:val="28"/>
              </w:rPr>
              <w:t>соціальних</w:t>
            </w:r>
            <w:r w:rsidR="00C715B0">
              <w:rPr>
                <w:sz w:val="28"/>
                <w:szCs w:val="28"/>
                <w:lang w:val="uk-UA"/>
              </w:rPr>
              <w:t xml:space="preserve"> </w:t>
            </w:r>
            <w:r w:rsidRPr="001A268F">
              <w:rPr>
                <w:sz w:val="28"/>
                <w:szCs w:val="28"/>
              </w:rPr>
              <w:t>подіях,що</w:t>
            </w:r>
            <w:r w:rsidR="00C715B0">
              <w:rPr>
                <w:sz w:val="28"/>
                <w:szCs w:val="28"/>
                <w:lang w:val="uk-UA"/>
              </w:rPr>
              <w:t xml:space="preserve"> </w:t>
            </w:r>
            <w:r w:rsidRPr="001A268F">
              <w:rPr>
                <w:sz w:val="28"/>
                <w:szCs w:val="28"/>
              </w:rPr>
              <w:t>відбуваються</w:t>
            </w:r>
            <w:r w:rsidR="00C715B0">
              <w:rPr>
                <w:sz w:val="28"/>
                <w:szCs w:val="28"/>
                <w:lang w:val="uk-UA"/>
              </w:rPr>
              <w:t xml:space="preserve"> </w:t>
            </w:r>
            <w:r w:rsidRPr="001A268F">
              <w:rPr>
                <w:sz w:val="28"/>
                <w:szCs w:val="28"/>
              </w:rPr>
              <w:t>у</w:t>
            </w:r>
            <w:r w:rsidR="00C715B0">
              <w:rPr>
                <w:sz w:val="28"/>
                <w:szCs w:val="28"/>
                <w:lang w:val="uk-UA"/>
              </w:rPr>
              <w:t xml:space="preserve"> </w:t>
            </w:r>
            <w:r w:rsidRPr="001A268F">
              <w:rPr>
                <w:sz w:val="28"/>
                <w:szCs w:val="28"/>
              </w:rPr>
              <w:t>дитячих</w:t>
            </w:r>
            <w:r w:rsidR="00C715B0">
              <w:rPr>
                <w:sz w:val="28"/>
                <w:szCs w:val="28"/>
                <w:lang w:val="uk-UA"/>
              </w:rPr>
              <w:t xml:space="preserve"> </w:t>
            </w:r>
            <w:r w:rsidRPr="001A268F">
              <w:rPr>
                <w:sz w:val="28"/>
                <w:szCs w:val="28"/>
              </w:rPr>
              <w:t>осередках,громаді,суспільстві</w:t>
            </w:r>
            <w:r w:rsidR="00C715B0">
              <w:rPr>
                <w:sz w:val="28"/>
                <w:szCs w:val="28"/>
                <w:lang w:val="uk-UA"/>
              </w:rPr>
              <w:t xml:space="preserve"> </w:t>
            </w:r>
            <w:r w:rsidRPr="001A268F">
              <w:rPr>
                <w:sz w:val="28"/>
                <w:szCs w:val="28"/>
              </w:rPr>
              <w:t>та</w:t>
            </w:r>
            <w:r w:rsidR="00C715B0">
              <w:rPr>
                <w:sz w:val="28"/>
                <w:szCs w:val="28"/>
                <w:lang w:val="uk-UA"/>
              </w:rPr>
              <w:t xml:space="preserve"> </w:t>
            </w:r>
            <w:r w:rsidRPr="001A268F">
              <w:rPr>
                <w:sz w:val="28"/>
                <w:szCs w:val="28"/>
              </w:rPr>
              <w:t>спрямовані</w:t>
            </w:r>
            <w:r w:rsidR="00C715B0">
              <w:rPr>
                <w:sz w:val="28"/>
                <w:szCs w:val="28"/>
                <w:lang w:val="uk-UA"/>
              </w:rPr>
              <w:t xml:space="preserve"> </w:t>
            </w:r>
            <w:r w:rsidRPr="001A268F">
              <w:rPr>
                <w:sz w:val="28"/>
                <w:szCs w:val="28"/>
              </w:rPr>
              <w:t>на</w:t>
            </w:r>
            <w:r w:rsidR="00C715B0">
              <w:rPr>
                <w:sz w:val="28"/>
                <w:szCs w:val="28"/>
                <w:lang w:val="uk-UA"/>
              </w:rPr>
              <w:t xml:space="preserve"> </w:t>
            </w:r>
            <w:r w:rsidRPr="001A268F">
              <w:rPr>
                <w:sz w:val="28"/>
                <w:szCs w:val="28"/>
              </w:rPr>
              <w:t>покращення</w:t>
            </w:r>
            <w:r w:rsidR="00C715B0">
              <w:rPr>
                <w:sz w:val="28"/>
                <w:szCs w:val="28"/>
                <w:lang w:val="uk-UA"/>
              </w:rPr>
              <w:t xml:space="preserve"> </w:t>
            </w:r>
            <w:r w:rsidRPr="001A268F">
              <w:rPr>
                <w:sz w:val="28"/>
                <w:szCs w:val="28"/>
              </w:rPr>
              <w:t>спільного</w:t>
            </w:r>
            <w:r w:rsidR="00C715B0">
              <w:rPr>
                <w:sz w:val="28"/>
                <w:szCs w:val="28"/>
                <w:lang w:val="uk-UA"/>
              </w:rPr>
              <w:t xml:space="preserve"> </w:t>
            </w:r>
            <w:r w:rsidRPr="001A268F">
              <w:rPr>
                <w:sz w:val="28"/>
                <w:szCs w:val="28"/>
              </w:rPr>
              <w:t>життя.</w:t>
            </w:r>
          </w:p>
          <w:p w:rsidR="005637A0" w:rsidRPr="001A268F" w:rsidRDefault="005637A0" w:rsidP="00CF6CAA">
            <w:pPr>
              <w:pStyle w:val="TableParagraph"/>
              <w:spacing w:line="276" w:lineRule="auto"/>
              <w:ind w:left="115" w:right="91"/>
              <w:jc w:val="both"/>
              <w:rPr>
                <w:sz w:val="28"/>
                <w:szCs w:val="28"/>
              </w:rPr>
            </w:pPr>
            <w:r w:rsidRPr="001A268F">
              <w:rPr>
                <w:sz w:val="28"/>
                <w:szCs w:val="28"/>
              </w:rPr>
              <w:t>Результат</w:t>
            </w:r>
            <w:r w:rsidR="00C715B0">
              <w:rPr>
                <w:sz w:val="28"/>
                <w:szCs w:val="28"/>
                <w:lang w:val="uk-UA"/>
              </w:rPr>
              <w:t xml:space="preserve"> </w:t>
            </w:r>
            <w:r w:rsidRPr="001A268F">
              <w:rPr>
                <w:sz w:val="28"/>
                <w:szCs w:val="28"/>
              </w:rPr>
              <w:t>сформованості</w:t>
            </w:r>
            <w:r w:rsidR="00C715B0">
              <w:rPr>
                <w:sz w:val="28"/>
                <w:szCs w:val="28"/>
                <w:lang w:val="uk-UA"/>
              </w:rPr>
              <w:t xml:space="preserve"> </w:t>
            </w:r>
            <w:r w:rsidRPr="001A268F">
              <w:rPr>
                <w:sz w:val="28"/>
                <w:szCs w:val="28"/>
              </w:rPr>
              <w:t>соціально-громадянської</w:t>
            </w:r>
            <w:r w:rsidR="00C715B0">
              <w:rPr>
                <w:sz w:val="28"/>
                <w:szCs w:val="28"/>
                <w:lang w:val="uk-UA"/>
              </w:rPr>
              <w:t xml:space="preserve"> </w:t>
            </w:r>
            <w:r w:rsidRPr="001A268F">
              <w:rPr>
                <w:sz w:val="28"/>
                <w:szCs w:val="28"/>
              </w:rPr>
              <w:t>компетентності засвідчує ціннісне ставлення дитини до</w:t>
            </w:r>
            <w:r w:rsidR="00C715B0">
              <w:rPr>
                <w:sz w:val="28"/>
                <w:szCs w:val="28"/>
                <w:lang w:val="uk-UA"/>
              </w:rPr>
              <w:t xml:space="preserve"> </w:t>
            </w:r>
            <w:r w:rsidRPr="001A268F">
              <w:rPr>
                <w:sz w:val="28"/>
                <w:szCs w:val="28"/>
              </w:rPr>
              <w:t>себе,своїх</w:t>
            </w:r>
            <w:r w:rsidR="00C715B0">
              <w:rPr>
                <w:sz w:val="28"/>
                <w:szCs w:val="28"/>
                <w:lang w:val="uk-UA"/>
              </w:rPr>
              <w:t xml:space="preserve"> </w:t>
            </w:r>
            <w:r w:rsidRPr="001A268F">
              <w:rPr>
                <w:sz w:val="28"/>
                <w:szCs w:val="28"/>
              </w:rPr>
              <w:t>прав</w:t>
            </w:r>
            <w:r w:rsidR="00C715B0">
              <w:rPr>
                <w:sz w:val="28"/>
                <w:szCs w:val="28"/>
                <w:lang w:val="uk-UA"/>
              </w:rPr>
              <w:t xml:space="preserve"> </w:t>
            </w:r>
            <w:r w:rsidRPr="001A268F">
              <w:rPr>
                <w:sz w:val="28"/>
                <w:szCs w:val="28"/>
              </w:rPr>
              <w:t>і</w:t>
            </w:r>
            <w:r w:rsidR="00C715B0">
              <w:rPr>
                <w:sz w:val="28"/>
                <w:szCs w:val="28"/>
                <w:lang w:val="uk-UA"/>
              </w:rPr>
              <w:t xml:space="preserve"> </w:t>
            </w:r>
            <w:r w:rsidRPr="001A268F">
              <w:rPr>
                <w:sz w:val="28"/>
                <w:szCs w:val="28"/>
              </w:rPr>
              <w:t>прав</w:t>
            </w:r>
            <w:r w:rsidR="00C715B0">
              <w:rPr>
                <w:sz w:val="28"/>
                <w:szCs w:val="28"/>
                <w:lang w:val="uk-UA"/>
              </w:rPr>
              <w:t xml:space="preserve"> </w:t>
            </w:r>
            <w:r w:rsidRPr="001A268F">
              <w:rPr>
                <w:sz w:val="28"/>
                <w:szCs w:val="28"/>
              </w:rPr>
              <w:t>інших,наявністьуявлень</w:t>
            </w:r>
            <w:r w:rsidR="00C715B0">
              <w:rPr>
                <w:sz w:val="28"/>
                <w:szCs w:val="28"/>
                <w:lang w:val="uk-UA"/>
              </w:rPr>
              <w:t xml:space="preserve"> </w:t>
            </w:r>
            <w:r w:rsidRPr="001A268F">
              <w:rPr>
                <w:sz w:val="28"/>
                <w:szCs w:val="28"/>
              </w:rPr>
              <w:t>про</w:t>
            </w:r>
          </w:p>
          <w:p w:rsidR="005637A0" w:rsidRPr="001A268F" w:rsidRDefault="00C715B0" w:rsidP="00CF6CAA">
            <w:pPr>
              <w:pStyle w:val="TableParagraph"/>
              <w:ind w:left="115"/>
              <w:jc w:val="both"/>
              <w:rPr>
                <w:sz w:val="28"/>
                <w:szCs w:val="28"/>
              </w:rPr>
            </w:pPr>
            <w:r>
              <w:rPr>
                <w:sz w:val="28"/>
                <w:szCs w:val="28"/>
                <w:lang w:val="uk-UA"/>
              </w:rPr>
              <w:t>п</w:t>
            </w:r>
            <w:r w:rsidR="005637A0" w:rsidRPr="001A268F">
              <w:rPr>
                <w:sz w:val="28"/>
                <w:szCs w:val="28"/>
              </w:rPr>
              <w:t>равила</w:t>
            </w:r>
            <w:r>
              <w:rPr>
                <w:sz w:val="28"/>
                <w:szCs w:val="28"/>
                <w:lang w:val="uk-UA"/>
              </w:rPr>
              <w:t xml:space="preserve"> </w:t>
            </w:r>
            <w:r w:rsidR="005637A0" w:rsidRPr="001A268F">
              <w:rPr>
                <w:sz w:val="28"/>
                <w:szCs w:val="28"/>
              </w:rPr>
              <w:t>і</w:t>
            </w:r>
            <w:r>
              <w:rPr>
                <w:sz w:val="28"/>
                <w:szCs w:val="28"/>
                <w:lang w:val="uk-UA"/>
              </w:rPr>
              <w:t xml:space="preserve"> </w:t>
            </w:r>
            <w:r w:rsidR="005637A0" w:rsidRPr="001A268F">
              <w:rPr>
                <w:sz w:val="28"/>
                <w:szCs w:val="28"/>
              </w:rPr>
              <w:t>способи</w:t>
            </w:r>
            <w:r>
              <w:rPr>
                <w:sz w:val="28"/>
                <w:szCs w:val="28"/>
                <w:lang w:val="uk-UA"/>
              </w:rPr>
              <w:t xml:space="preserve"> </w:t>
            </w:r>
            <w:r w:rsidR="005637A0" w:rsidRPr="001A268F">
              <w:rPr>
                <w:sz w:val="28"/>
                <w:szCs w:val="28"/>
              </w:rPr>
              <w:t>міжособистісної</w:t>
            </w:r>
            <w:r>
              <w:rPr>
                <w:sz w:val="28"/>
                <w:szCs w:val="28"/>
                <w:lang w:val="uk-UA"/>
              </w:rPr>
              <w:t xml:space="preserve"> </w:t>
            </w:r>
            <w:r w:rsidR="005637A0" w:rsidRPr="001A268F">
              <w:rPr>
                <w:sz w:val="28"/>
                <w:szCs w:val="28"/>
              </w:rPr>
              <w:t>взаємодії</w:t>
            </w:r>
            <w:r>
              <w:rPr>
                <w:sz w:val="28"/>
                <w:szCs w:val="28"/>
                <w:lang w:val="uk-UA"/>
              </w:rPr>
              <w:t xml:space="preserve"> </w:t>
            </w:r>
            <w:r w:rsidR="005637A0" w:rsidRPr="001A268F">
              <w:rPr>
                <w:sz w:val="28"/>
                <w:szCs w:val="28"/>
              </w:rPr>
              <w:t>з</w:t>
            </w:r>
            <w:r>
              <w:rPr>
                <w:sz w:val="28"/>
                <w:szCs w:val="28"/>
                <w:lang w:val="uk-UA"/>
              </w:rPr>
              <w:t xml:space="preserve"> </w:t>
            </w:r>
            <w:r w:rsidR="005637A0" w:rsidRPr="001A268F">
              <w:rPr>
                <w:sz w:val="28"/>
                <w:szCs w:val="28"/>
              </w:rPr>
              <w:t>членами</w:t>
            </w:r>
          </w:p>
          <w:p w:rsidR="005637A0" w:rsidRPr="001A268F" w:rsidRDefault="005637A0" w:rsidP="00CF6CAA">
            <w:pPr>
              <w:pStyle w:val="TableParagraph"/>
              <w:ind w:left="115"/>
              <w:jc w:val="both"/>
              <w:rPr>
                <w:sz w:val="28"/>
                <w:szCs w:val="28"/>
              </w:rPr>
            </w:pPr>
            <w:r w:rsidRPr="001A268F">
              <w:rPr>
                <w:sz w:val="28"/>
                <w:szCs w:val="28"/>
              </w:rPr>
              <w:t xml:space="preserve">сім’ї, родини, іншими людьми та вмінь дотримуватись </w:t>
            </w:r>
            <w:r w:rsidRPr="001A268F">
              <w:rPr>
                <w:sz w:val="28"/>
                <w:szCs w:val="28"/>
              </w:rPr>
              <w:lastRenderedPageBreak/>
              <w:t>цих правил в соціально-громадянському просторі, а також ціннісне ставлення та повагу до культурних надбань українського народу, представників різних національностей і культур.</w:t>
            </w:r>
          </w:p>
        </w:tc>
      </w:tr>
      <w:tr w:rsidR="005637A0" w:rsidRPr="001A268F" w:rsidTr="00CF6CAA">
        <w:trPr>
          <w:trHeight w:val="3226"/>
        </w:trPr>
        <w:tc>
          <w:tcPr>
            <w:tcW w:w="3155" w:type="dxa"/>
          </w:tcPr>
          <w:p w:rsidR="005637A0" w:rsidRPr="001A268F" w:rsidRDefault="005637A0" w:rsidP="00C715B0">
            <w:pPr>
              <w:pStyle w:val="TableParagraph"/>
              <w:spacing w:before="17" w:line="235" w:lineRule="auto"/>
              <w:ind w:left="1087" w:right="164" w:hanging="894"/>
              <w:jc w:val="center"/>
              <w:rPr>
                <w:b/>
                <w:i/>
                <w:sz w:val="28"/>
                <w:szCs w:val="28"/>
              </w:rPr>
            </w:pPr>
            <w:r w:rsidRPr="001A268F">
              <w:rPr>
                <w:b/>
                <w:i/>
                <w:sz w:val="28"/>
                <w:szCs w:val="28"/>
              </w:rPr>
              <w:lastRenderedPageBreak/>
              <w:t>Дитина в природному</w:t>
            </w:r>
            <w:r w:rsidR="00C715B0">
              <w:rPr>
                <w:b/>
                <w:i/>
                <w:sz w:val="28"/>
                <w:szCs w:val="28"/>
                <w:lang w:val="uk-UA"/>
              </w:rPr>
              <w:t xml:space="preserve"> </w:t>
            </w:r>
            <w:r w:rsidRPr="001A268F">
              <w:rPr>
                <w:b/>
                <w:i/>
                <w:sz w:val="28"/>
                <w:szCs w:val="28"/>
              </w:rPr>
              <w:t>довкіллі</w:t>
            </w:r>
          </w:p>
        </w:tc>
        <w:tc>
          <w:tcPr>
            <w:tcW w:w="7053" w:type="dxa"/>
          </w:tcPr>
          <w:p w:rsidR="005637A0" w:rsidRPr="001A268F" w:rsidRDefault="005637A0" w:rsidP="00CF6CAA">
            <w:pPr>
              <w:pStyle w:val="TableParagraph"/>
              <w:spacing w:before="4"/>
              <w:ind w:left="115" w:right="78"/>
              <w:jc w:val="both"/>
              <w:rPr>
                <w:sz w:val="28"/>
                <w:szCs w:val="28"/>
              </w:rPr>
            </w:pPr>
            <w:r w:rsidRPr="001A268F">
              <w:rPr>
                <w:i/>
                <w:sz w:val="28"/>
                <w:szCs w:val="28"/>
              </w:rPr>
              <w:t>Природничо-екологічна</w:t>
            </w:r>
            <w:r w:rsidR="00C715B0">
              <w:rPr>
                <w:i/>
                <w:sz w:val="28"/>
                <w:szCs w:val="28"/>
                <w:lang w:val="uk-UA"/>
              </w:rPr>
              <w:t xml:space="preserve"> </w:t>
            </w:r>
            <w:r w:rsidRPr="001A268F">
              <w:rPr>
                <w:i/>
                <w:sz w:val="28"/>
                <w:szCs w:val="28"/>
              </w:rPr>
              <w:t>компетентність</w:t>
            </w:r>
            <w:r w:rsidRPr="001A268F">
              <w:rPr>
                <w:sz w:val="28"/>
                <w:szCs w:val="28"/>
              </w:rPr>
              <w:t>—здатність</w:t>
            </w:r>
            <w:r w:rsidR="00C715B0">
              <w:rPr>
                <w:sz w:val="28"/>
                <w:szCs w:val="28"/>
                <w:lang w:val="uk-UA"/>
              </w:rPr>
              <w:t xml:space="preserve"> </w:t>
            </w:r>
            <w:r w:rsidRPr="001A268F">
              <w:rPr>
                <w:sz w:val="28"/>
                <w:szCs w:val="28"/>
              </w:rPr>
              <w:t>дитини</w:t>
            </w:r>
            <w:r w:rsidR="00C715B0">
              <w:rPr>
                <w:sz w:val="28"/>
                <w:szCs w:val="28"/>
                <w:lang w:val="uk-UA"/>
              </w:rPr>
              <w:t xml:space="preserve"> </w:t>
            </w:r>
            <w:r w:rsidRPr="001A268F">
              <w:rPr>
                <w:sz w:val="28"/>
                <w:szCs w:val="28"/>
              </w:rPr>
              <w:t>до</w:t>
            </w:r>
            <w:r w:rsidR="006311A6">
              <w:rPr>
                <w:sz w:val="28"/>
                <w:szCs w:val="28"/>
                <w:lang w:val="uk-UA"/>
              </w:rPr>
              <w:t xml:space="preserve"> </w:t>
            </w:r>
            <w:r w:rsidRPr="001A268F">
              <w:rPr>
                <w:sz w:val="28"/>
                <w:szCs w:val="28"/>
              </w:rPr>
              <w:t>доцільної</w:t>
            </w:r>
            <w:r w:rsidR="006311A6">
              <w:rPr>
                <w:sz w:val="28"/>
                <w:szCs w:val="28"/>
                <w:lang w:val="uk-UA"/>
              </w:rPr>
              <w:t xml:space="preserve"> </w:t>
            </w:r>
            <w:r w:rsidRPr="001A268F">
              <w:rPr>
                <w:sz w:val="28"/>
                <w:szCs w:val="28"/>
              </w:rPr>
              <w:t>поведінки</w:t>
            </w:r>
            <w:r w:rsidR="006311A6">
              <w:rPr>
                <w:sz w:val="28"/>
                <w:szCs w:val="28"/>
                <w:lang w:val="uk-UA"/>
              </w:rPr>
              <w:t xml:space="preserve"> </w:t>
            </w:r>
            <w:r w:rsidRPr="001A268F">
              <w:rPr>
                <w:sz w:val="28"/>
                <w:szCs w:val="28"/>
              </w:rPr>
              <w:t>в</w:t>
            </w:r>
            <w:r w:rsidR="006311A6">
              <w:rPr>
                <w:sz w:val="28"/>
                <w:szCs w:val="28"/>
                <w:lang w:val="uk-UA"/>
              </w:rPr>
              <w:t xml:space="preserve"> </w:t>
            </w:r>
            <w:r w:rsidRPr="001A268F">
              <w:rPr>
                <w:sz w:val="28"/>
                <w:szCs w:val="28"/>
              </w:rPr>
              <w:t>різних</w:t>
            </w:r>
            <w:r w:rsidR="006311A6">
              <w:rPr>
                <w:sz w:val="28"/>
                <w:szCs w:val="28"/>
                <w:lang w:val="uk-UA"/>
              </w:rPr>
              <w:t xml:space="preserve"> </w:t>
            </w:r>
            <w:r w:rsidRPr="001A268F">
              <w:rPr>
                <w:sz w:val="28"/>
                <w:szCs w:val="28"/>
              </w:rPr>
              <w:t>життєвих</w:t>
            </w:r>
            <w:r w:rsidR="006311A6">
              <w:rPr>
                <w:sz w:val="28"/>
                <w:szCs w:val="28"/>
                <w:lang w:val="uk-UA"/>
              </w:rPr>
              <w:t xml:space="preserve"> </w:t>
            </w:r>
            <w:r w:rsidRPr="001A268F">
              <w:rPr>
                <w:sz w:val="28"/>
                <w:szCs w:val="28"/>
              </w:rPr>
              <w:t>ситуаціях,що</w:t>
            </w:r>
            <w:r w:rsidR="006311A6">
              <w:rPr>
                <w:sz w:val="28"/>
                <w:szCs w:val="28"/>
                <w:lang w:val="uk-UA"/>
              </w:rPr>
              <w:t xml:space="preserve"> </w:t>
            </w:r>
            <w:r w:rsidRPr="001A268F">
              <w:rPr>
                <w:sz w:val="28"/>
                <w:szCs w:val="28"/>
              </w:rPr>
              <w:t>ґрунтується</w:t>
            </w:r>
            <w:r w:rsidR="006311A6">
              <w:rPr>
                <w:sz w:val="28"/>
                <w:szCs w:val="28"/>
                <w:lang w:val="uk-UA"/>
              </w:rPr>
              <w:t xml:space="preserve"> </w:t>
            </w:r>
            <w:r w:rsidRPr="001A268F">
              <w:rPr>
                <w:sz w:val="28"/>
                <w:szCs w:val="28"/>
              </w:rPr>
              <w:t>на</w:t>
            </w:r>
            <w:r w:rsidR="006311A6">
              <w:rPr>
                <w:sz w:val="28"/>
                <w:szCs w:val="28"/>
                <w:lang w:val="uk-UA"/>
              </w:rPr>
              <w:t xml:space="preserve"> </w:t>
            </w:r>
            <w:r w:rsidRPr="001A268F">
              <w:rPr>
                <w:sz w:val="28"/>
                <w:szCs w:val="28"/>
              </w:rPr>
              <w:t>емоційно-ціннісному</w:t>
            </w:r>
            <w:r w:rsidR="006311A6">
              <w:rPr>
                <w:sz w:val="28"/>
                <w:szCs w:val="28"/>
                <w:lang w:val="uk-UA"/>
              </w:rPr>
              <w:t xml:space="preserve"> </w:t>
            </w:r>
            <w:r w:rsidRPr="001A268F">
              <w:rPr>
                <w:sz w:val="28"/>
                <w:szCs w:val="28"/>
              </w:rPr>
              <w:t>ставленні</w:t>
            </w:r>
            <w:r w:rsidR="006311A6">
              <w:rPr>
                <w:sz w:val="28"/>
                <w:szCs w:val="28"/>
                <w:lang w:val="uk-UA"/>
              </w:rPr>
              <w:t xml:space="preserve"> </w:t>
            </w:r>
            <w:r w:rsidRPr="001A268F">
              <w:rPr>
                <w:sz w:val="28"/>
                <w:szCs w:val="28"/>
              </w:rPr>
              <w:t>до природи,знаннях її</w:t>
            </w:r>
            <w:r w:rsidR="006311A6">
              <w:rPr>
                <w:sz w:val="28"/>
                <w:szCs w:val="28"/>
                <w:lang w:val="uk-UA"/>
              </w:rPr>
              <w:t xml:space="preserve"> </w:t>
            </w:r>
            <w:r w:rsidRPr="001A268F">
              <w:rPr>
                <w:sz w:val="28"/>
                <w:szCs w:val="28"/>
              </w:rPr>
              <w:t>законів та формується</w:t>
            </w:r>
            <w:r w:rsidR="006311A6">
              <w:rPr>
                <w:sz w:val="28"/>
                <w:szCs w:val="28"/>
                <w:lang w:val="uk-UA"/>
              </w:rPr>
              <w:t xml:space="preserve"> </w:t>
            </w:r>
            <w:r w:rsidRPr="001A268F">
              <w:rPr>
                <w:sz w:val="28"/>
                <w:szCs w:val="28"/>
              </w:rPr>
              <w:t>у просторі пізнавальної, дослідницької, трудової, ігрової</w:t>
            </w:r>
            <w:r w:rsidR="006311A6">
              <w:rPr>
                <w:sz w:val="28"/>
                <w:szCs w:val="28"/>
                <w:lang w:val="uk-UA"/>
              </w:rPr>
              <w:t xml:space="preserve"> </w:t>
            </w:r>
            <w:r w:rsidRPr="001A268F">
              <w:rPr>
                <w:sz w:val="28"/>
                <w:szCs w:val="28"/>
              </w:rPr>
              <w:t>діяльності.</w:t>
            </w:r>
          </w:p>
          <w:p w:rsidR="005637A0" w:rsidRPr="001A268F" w:rsidRDefault="005637A0" w:rsidP="00CF6CAA">
            <w:pPr>
              <w:pStyle w:val="TableParagraph"/>
              <w:ind w:left="115" w:right="85"/>
              <w:jc w:val="both"/>
              <w:rPr>
                <w:sz w:val="28"/>
                <w:szCs w:val="28"/>
              </w:rPr>
            </w:pPr>
            <w:r w:rsidRPr="001A268F">
              <w:rPr>
                <w:i/>
                <w:sz w:val="28"/>
                <w:szCs w:val="28"/>
              </w:rPr>
              <w:t xml:space="preserve">Навички, орієнтовані на сталий розвиток, </w:t>
            </w:r>
            <w:r w:rsidRPr="001A268F">
              <w:rPr>
                <w:sz w:val="28"/>
                <w:szCs w:val="28"/>
              </w:rPr>
              <w:t>виявляються</w:t>
            </w:r>
            <w:r w:rsidR="006311A6">
              <w:rPr>
                <w:sz w:val="28"/>
                <w:szCs w:val="28"/>
                <w:lang w:val="uk-UA"/>
              </w:rPr>
              <w:t xml:space="preserve"> </w:t>
            </w:r>
            <w:r w:rsidRPr="001A268F">
              <w:rPr>
                <w:sz w:val="28"/>
                <w:szCs w:val="28"/>
              </w:rPr>
              <w:t>у сформованості</w:t>
            </w:r>
            <w:r w:rsidR="006311A6">
              <w:rPr>
                <w:sz w:val="28"/>
                <w:szCs w:val="28"/>
                <w:lang w:val="uk-UA"/>
              </w:rPr>
              <w:t xml:space="preserve"> </w:t>
            </w:r>
            <w:r w:rsidRPr="001A268F">
              <w:rPr>
                <w:sz w:val="28"/>
                <w:szCs w:val="28"/>
              </w:rPr>
              <w:t>в дітей</w:t>
            </w:r>
            <w:r w:rsidR="006311A6">
              <w:rPr>
                <w:sz w:val="28"/>
                <w:szCs w:val="28"/>
                <w:lang w:val="uk-UA"/>
              </w:rPr>
              <w:t xml:space="preserve"> </w:t>
            </w:r>
            <w:r w:rsidRPr="001A268F">
              <w:rPr>
                <w:sz w:val="28"/>
                <w:szCs w:val="28"/>
              </w:rPr>
              <w:t>початкових</w:t>
            </w:r>
            <w:r w:rsidR="006311A6">
              <w:rPr>
                <w:sz w:val="28"/>
                <w:szCs w:val="28"/>
                <w:lang w:val="uk-UA"/>
              </w:rPr>
              <w:t xml:space="preserve"> </w:t>
            </w:r>
            <w:r w:rsidRPr="001A268F">
              <w:rPr>
                <w:sz w:val="28"/>
                <w:szCs w:val="28"/>
              </w:rPr>
              <w:t>уявлень</w:t>
            </w:r>
            <w:r w:rsidR="006311A6">
              <w:rPr>
                <w:sz w:val="28"/>
                <w:szCs w:val="28"/>
                <w:lang w:val="uk-UA"/>
              </w:rPr>
              <w:t xml:space="preserve"> </w:t>
            </w:r>
            <w:r w:rsidRPr="001A268F">
              <w:rPr>
                <w:sz w:val="28"/>
                <w:szCs w:val="28"/>
              </w:rPr>
              <w:t>про сталі</w:t>
            </w:r>
            <w:r w:rsidR="006311A6">
              <w:rPr>
                <w:sz w:val="28"/>
                <w:szCs w:val="28"/>
                <w:lang w:val="uk-UA"/>
              </w:rPr>
              <w:t xml:space="preserve"> </w:t>
            </w:r>
            <w:r w:rsidRPr="001A268F">
              <w:rPr>
                <w:sz w:val="28"/>
                <w:szCs w:val="28"/>
              </w:rPr>
              <w:t>дії і поведінку, усвідомленні необхідності збереження</w:t>
            </w:r>
            <w:r w:rsidR="006311A6">
              <w:rPr>
                <w:sz w:val="28"/>
                <w:szCs w:val="28"/>
                <w:lang w:val="uk-UA"/>
              </w:rPr>
              <w:t xml:space="preserve"> </w:t>
            </w:r>
            <w:r w:rsidRPr="001A268F">
              <w:rPr>
                <w:sz w:val="28"/>
                <w:szCs w:val="28"/>
              </w:rPr>
              <w:t>ресурсів</w:t>
            </w:r>
            <w:r w:rsidR="006311A6">
              <w:rPr>
                <w:sz w:val="28"/>
                <w:szCs w:val="28"/>
                <w:lang w:val="uk-UA"/>
              </w:rPr>
              <w:t xml:space="preserve"> </w:t>
            </w:r>
            <w:r w:rsidRPr="001A268F">
              <w:rPr>
                <w:sz w:val="28"/>
                <w:szCs w:val="28"/>
              </w:rPr>
              <w:t>планети</w:t>
            </w:r>
            <w:r w:rsidR="006311A6">
              <w:rPr>
                <w:sz w:val="28"/>
                <w:szCs w:val="28"/>
                <w:lang w:val="uk-UA"/>
              </w:rPr>
              <w:t xml:space="preserve"> </w:t>
            </w:r>
            <w:r w:rsidRPr="001A268F">
              <w:rPr>
                <w:sz w:val="28"/>
                <w:szCs w:val="28"/>
              </w:rPr>
              <w:t>й</w:t>
            </w:r>
            <w:r w:rsidR="006311A6">
              <w:rPr>
                <w:sz w:val="28"/>
                <w:szCs w:val="28"/>
                <w:lang w:val="uk-UA"/>
              </w:rPr>
              <w:t xml:space="preserve"> </w:t>
            </w:r>
            <w:r w:rsidRPr="001A268F">
              <w:rPr>
                <w:sz w:val="28"/>
                <w:szCs w:val="28"/>
              </w:rPr>
              <w:t>особистої</w:t>
            </w:r>
            <w:r w:rsidR="006311A6">
              <w:rPr>
                <w:sz w:val="28"/>
                <w:szCs w:val="28"/>
                <w:lang w:val="uk-UA"/>
              </w:rPr>
              <w:t xml:space="preserve"> </w:t>
            </w:r>
            <w:r w:rsidRPr="001A268F">
              <w:rPr>
                <w:sz w:val="28"/>
                <w:szCs w:val="28"/>
              </w:rPr>
              <w:t>причетності</w:t>
            </w:r>
            <w:r w:rsidR="006311A6">
              <w:rPr>
                <w:sz w:val="28"/>
                <w:szCs w:val="28"/>
                <w:lang w:val="uk-UA"/>
              </w:rPr>
              <w:t xml:space="preserve"> </w:t>
            </w:r>
            <w:r w:rsidRPr="001A268F">
              <w:rPr>
                <w:sz w:val="28"/>
                <w:szCs w:val="28"/>
              </w:rPr>
              <w:t>до</w:t>
            </w:r>
            <w:r w:rsidR="006311A6">
              <w:rPr>
                <w:sz w:val="28"/>
                <w:szCs w:val="28"/>
                <w:lang w:val="uk-UA"/>
              </w:rPr>
              <w:t xml:space="preserve"> </w:t>
            </w:r>
            <w:r w:rsidRPr="001A268F">
              <w:rPr>
                <w:sz w:val="28"/>
                <w:szCs w:val="28"/>
              </w:rPr>
              <w:t>цього;розвиненості</w:t>
            </w:r>
            <w:r w:rsidR="006311A6">
              <w:rPr>
                <w:sz w:val="28"/>
                <w:szCs w:val="28"/>
                <w:lang w:val="uk-UA"/>
              </w:rPr>
              <w:t xml:space="preserve"> </w:t>
            </w:r>
            <w:r w:rsidRPr="001A268F">
              <w:rPr>
                <w:sz w:val="28"/>
                <w:szCs w:val="28"/>
              </w:rPr>
              <w:t>ефективних</w:t>
            </w:r>
            <w:r w:rsidR="006311A6">
              <w:rPr>
                <w:sz w:val="28"/>
                <w:szCs w:val="28"/>
                <w:lang w:val="uk-UA"/>
              </w:rPr>
              <w:t xml:space="preserve"> </w:t>
            </w:r>
            <w:r w:rsidRPr="001A268F">
              <w:rPr>
                <w:sz w:val="28"/>
                <w:szCs w:val="28"/>
              </w:rPr>
              <w:t>звичок</w:t>
            </w:r>
            <w:r w:rsidR="006311A6">
              <w:rPr>
                <w:sz w:val="28"/>
                <w:szCs w:val="28"/>
                <w:lang w:val="uk-UA"/>
              </w:rPr>
              <w:t xml:space="preserve"> </w:t>
            </w:r>
            <w:r w:rsidRPr="001A268F">
              <w:rPr>
                <w:sz w:val="28"/>
                <w:szCs w:val="28"/>
              </w:rPr>
              <w:t>соціальної</w:t>
            </w:r>
            <w:r w:rsidR="006311A6">
              <w:rPr>
                <w:sz w:val="28"/>
                <w:szCs w:val="28"/>
                <w:lang w:val="uk-UA"/>
              </w:rPr>
              <w:t xml:space="preserve"> </w:t>
            </w:r>
            <w:r w:rsidRPr="001A268F">
              <w:rPr>
                <w:sz w:val="28"/>
                <w:szCs w:val="28"/>
              </w:rPr>
              <w:t>поведінки,</w:t>
            </w:r>
          </w:p>
          <w:p w:rsidR="005637A0" w:rsidRPr="001A268F" w:rsidRDefault="006311A6" w:rsidP="006311A6">
            <w:pPr>
              <w:pStyle w:val="TableParagraph"/>
              <w:spacing w:line="316" w:lineRule="exact"/>
              <w:ind w:right="100"/>
              <w:jc w:val="both"/>
              <w:rPr>
                <w:sz w:val="28"/>
                <w:szCs w:val="28"/>
              </w:rPr>
            </w:pPr>
            <w:r>
              <w:rPr>
                <w:sz w:val="28"/>
                <w:szCs w:val="28"/>
                <w:lang w:val="uk-UA"/>
              </w:rPr>
              <w:t>е</w:t>
            </w:r>
            <w:r w:rsidR="005637A0" w:rsidRPr="001A268F">
              <w:rPr>
                <w:sz w:val="28"/>
                <w:szCs w:val="28"/>
              </w:rPr>
              <w:t>кономного</w:t>
            </w:r>
            <w:r>
              <w:rPr>
                <w:sz w:val="28"/>
                <w:szCs w:val="28"/>
                <w:lang w:val="uk-UA"/>
              </w:rPr>
              <w:t xml:space="preserve"> </w:t>
            </w:r>
            <w:r w:rsidR="005637A0" w:rsidRPr="001A268F">
              <w:rPr>
                <w:sz w:val="28"/>
                <w:szCs w:val="28"/>
              </w:rPr>
              <w:t>споживання</w:t>
            </w:r>
            <w:r>
              <w:rPr>
                <w:sz w:val="28"/>
                <w:szCs w:val="28"/>
                <w:lang w:val="uk-UA"/>
              </w:rPr>
              <w:t xml:space="preserve"> </w:t>
            </w:r>
            <w:r w:rsidR="005637A0" w:rsidRPr="001A268F">
              <w:rPr>
                <w:sz w:val="28"/>
                <w:szCs w:val="28"/>
              </w:rPr>
              <w:t>ресурсів</w:t>
            </w:r>
            <w:r>
              <w:rPr>
                <w:sz w:val="28"/>
                <w:szCs w:val="28"/>
                <w:lang w:val="uk-UA"/>
              </w:rPr>
              <w:t xml:space="preserve"> </w:t>
            </w:r>
            <w:r w:rsidR="005637A0" w:rsidRPr="001A268F">
              <w:rPr>
                <w:sz w:val="28"/>
                <w:szCs w:val="28"/>
              </w:rPr>
              <w:t>та</w:t>
            </w:r>
            <w:r>
              <w:rPr>
                <w:sz w:val="28"/>
                <w:szCs w:val="28"/>
                <w:lang w:val="uk-UA"/>
              </w:rPr>
              <w:t xml:space="preserve"> </w:t>
            </w:r>
            <w:r w:rsidR="005637A0" w:rsidRPr="001A268F">
              <w:rPr>
                <w:sz w:val="28"/>
                <w:szCs w:val="28"/>
              </w:rPr>
              <w:t>збереження</w:t>
            </w:r>
            <w:r>
              <w:rPr>
                <w:sz w:val="28"/>
                <w:szCs w:val="28"/>
                <w:lang w:val="uk-UA"/>
              </w:rPr>
              <w:t xml:space="preserve"> </w:t>
            </w:r>
            <w:r w:rsidR="005637A0" w:rsidRPr="001A268F">
              <w:rPr>
                <w:sz w:val="28"/>
                <w:szCs w:val="28"/>
              </w:rPr>
              <w:t>природи.</w:t>
            </w:r>
          </w:p>
        </w:tc>
      </w:tr>
      <w:tr w:rsidR="005637A0" w:rsidRPr="001A268F" w:rsidTr="00CF6CAA">
        <w:trPr>
          <w:trHeight w:val="3226"/>
        </w:trPr>
        <w:tc>
          <w:tcPr>
            <w:tcW w:w="3155" w:type="dxa"/>
          </w:tcPr>
          <w:p w:rsidR="005637A0" w:rsidRPr="001A268F" w:rsidRDefault="005637A0" w:rsidP="00CF6CAA">
            <w:pPr>
              <w:pStyle w:val="TableParagraph"/>
              <w:spacing w:before="12"/>
              <w:ind w:left="431"/>
              <w:rPr>
                <w:b/>
                <w:i/>
                <w:sz w:val="28"/>
                <w:szCs w:val="28"/>
              </w:rPr>
            </w:pPr>
            <w:r w:rsidRPr="001A268F">
              <w:rPr>
                <w:b/>
                <w:i/>
                <w:sz w:val="28"/>
                <w:szCs w:val="28"/>
              </w:rPr>
              <w:t>Мовлення</w:t>
            </w:r>
            <w:r w:rsidR="00C715B0">
              <w:rPr>
                <w:b/>
                <w:i/>
                <w:sz w:val="28"/>
                <w:szCs w:val="28"/>
                <w:lang w:val="uk-UA"/>
              </w:rPr>
              <w:t xml:space="preserve"> </w:t>
            </w:r>
            <w:r w:rsidRPr="001A268F">
              <w:rPr>
                <w:b/>
                <w:i/>
                <w:sz w:val="28"/>
                <w:szCs w:val="28"/>
              </w:rPr>
              <w:t>дитини</w:t>
            </w:r>
          </w:p>
        </w:tc>
        <w:tc>
          <w:tcPr>
            <w:tcW w:w="7053" w:type="dxa"/>
          </w:tcPr>
          <w:p w:rsidR="005637A0" w:rsidRPr="001A268F" w:rsidRDefault="005637A0" w:rsidP="00CF6CAA">
            <w:pPr>
              <w:pStyle w:val="TableParagraph"/>
              <w:spacing w:before="5"/>
              <w:ind w:left="115" w:right="79"/>
              <w:jc w:val="both"/>
              <w:rPr>
                <w:sz w:val="28"/>
                <w:szCs w:val="28"/>
              </w:rPr>
            </w:pPr>
            <w:r w:rsidRPr="001A268F">
              <w:rPr>
                <w:i/>
                <w:sz w:val="28"/>
                <w:szCs w:val="28"/>
              </w:rPr>
              <w:t>Мовленнєва</w:t>
            </w:r>
            <w:r w:rsidR="006311A6">
              <w:rPr>
                <w:i/>
                <w:sz w:val="28"/>
                <w:szCs w:val="28"/>
                <w:lang w:val="uk-UA"/>
              </w:rPr>
              <w:t xml:space="preserve"> </w:t>
            </w:r>
            <w:r w:rsidRPr="001A268F">
              <w:rPr>
                <w:i/>
                <w:sz w:val="28"/>
                <w:szCs w:val="28"/>
              </w:rPr>
              <w:t>компетентність</w:t>
            </w:r>
            <w:r w:rsidRPr="001A268F">
              <w:rPr>
                <w:sz w:val="28"/>
                <w:szCs w:val="28"/>
              </w:rPr>
              <w:t>—здатність</w:t>
            </w:r>
            <w:r w:rsidR="006311A6">
              <w:rPr>
                <w:sz w:val="28"/>
                <w:szCs w:val="28"/>
                <w:lang w:val="uk-UA"/>
              </w:rPr>
              <w:t xml:space="preserve"> </w:t>
            </w:r>
            <w:r w:rsidRPr="001A268F">
              <w:rPr>
                <w:sz w:val="28"/>
                <w:szCs w:val="28"/>
              </w:rPr>
              <w:t>дитини</w:t>
            </w:r>
            <w:r w:rsidR="006311A6">
              <w:rPr>
                <w:sz w:val="28"/>
                <w:szCs w:val="28"/>
                <w:lang w:val="uk-UA"/>
              </w:rPr>
              <w:t xml:space="preserve"> </w:t>
            </w:r>
            <w:r w:rsidRPr="001A268F">
              <w:rPr>
                <w:sz w:val="28"/>
                <w:szCs w:val="28"/>
              </w:rPr>
              <w:t>продукувати</w:t>
            </w:r>
            <w:r w:rsidR="006311A6">
              <w:rPr>
                <w:sz w:val="28"/>
                <w:szCs w:val="28"/>
                <w:lang w:val="uk-UA"/>
              </w:rPr>
              <w:t xml:space="preserve"> </w:t>
            </w:r>
            <w:r w:rsidRPr="001A268F">
              <w:rPr>
                <w:sz w:val="28"/>
                <w:szCs w:val="28"/>
              </w:rPr>
              <w:t>свої</w:t>
            </w:r>
            <w:r w:rsidR="006311A6">
              <w:rPr>
                <w:sz w:val="28"/>
                <w:szCs w:val="28"/>
                <w:lang w:val="uk-UA"/>
              </w:rPr>
              <w:t xml:space="preserve"> </w:t>
            </w:r>
            <w:r w:rsidRPr="001A268F">
              <w:rPr>
                <w:sz w:val="28"/>
                <w:szCs w:val="28"/>
              </w:rPr>
              <w:t>звернення,думки,враження</w:t>
            </w:r>
            <w:r w:rsidR="006311A6">
              <w:rPr>
                <w:sz w:val="28"/>
                <w:szCs w:val="28"/>
                <w:lang w:val="uk-UA"/>
              </w:rPr>
              <w:t xml:space="preserve"> </w:t>
            </w:r>
            <w:r w:rsidRPr="001A268F">
              <w:rPr>
                <w:sz w:val="28"/>
                <w:szCs w:val="28"/>
              </w:rPr>
              <w:t>тощо в</w:t>
            </w:r>
            <w:r w:rsidR="006311A6">
              <w:rPr>
                <w:sz w:val="28"/>
                <w:szCs w:val="28"/>
                <w:lang w:val="uk-UA"/>
              </w:rPr>
              <w:t xml:space="preserve"> </w:t>
            </w:r>
            <w:r w:rsidRPr="001A268F">
              <w:rPr>
                <w:sz w:val="28"/>
                <w:szCs w:val="28"/>
              </w:rPr>
              <w:t>будь-яких</w:t>
            </w:r>
            <w:r w:rsidR="006311A6">
              <w:rPr>
                <w:sz w:val="28"/>
                <w:szCs w:val="28"/>
                <w:lang w:val="uk-UA"/>
              </w:rPr>
              <w:t xml:space="preserve"> </w:t>
            </w:r>
            <w:r w:rsidRPr="001A268F">
              <w:rPr>
                <w:sz w:val="28"/>
                <w:szCs w:val="28"/>
              </w:rPr>
              <w:t>формах</w:t>
            </w:r>
            <w:r w:rsidR="006311A6">
              <w:rPr>
                <w:sz w:val="28"/>
                <w:szCs w:val="28"/>
                <w:lang w:val="uk-UA"/>
              </w:rPr>
              <w:t xml:space="preserve"> </w:t>
            </w:r>
            <w:r w:rsidRPr="001A268F">
              <w:rPr>
                <w:sz w:val="28"/>
                <w:szCs w:val="28"/>
              </w:rPr>
              <w:t>мовленнєвого</w:t>
            </w:r>
            <w:r w:rsidR="006311A6">
              <w:rPr>
                <w:sz w:val="28"/>
                <w:szCs w:val="28"/>
                <w:lang w:val="uk-UA"/>
              </w:rPr>
              <w:t xml:space="preserve"> </w:t>
            </w:r>
            <w:r w:rsidRPr="001A268F">
              <w:rPr>
                <w:sz w:val="28"/>
                <w:szCs w:val="28"/>
              </w:rPr>
              <w:t>висловлювання</w:t>
            </w:r>
            <w:r w:rsidR="006311A6">
              <w:rPr>
                <w:sz w:val="28"/>
                <w:szCs w:val="28"/>
                <w:lang w:val="uk-UA"/>
              </w:rPr>
              <w:t xml:space="preserve"> </w:t>
            </w:r>
            <w:r w:rsidRPr="001A268F">
              <w:rPr>
                <w:sz w:val="28"/>
                <w:szCs w:val="28"/>
              </w:rPr>
              <w:t>за</w:t>
            </w:r>
            <w:r w:rsidR="006311A6">
              <w:rPr>
                <w:sz w:val="28"/>
                <w:szCs w:val="28"/>
                <w:lang w:val="uk-UA"/>
              </w:rPr>
              <w:t xml:space="preserve"> </w:t>
            </w:r>
            <w:r w:rsidRPr="001A268F">
              <w:rPr>
                <w:sz w:val="28"/>
                <w:szCs w:val="28"/>
              </w:rPr>
              <w:t>допомогою</w:t>
            </w:r>
            <w:r w:rsidR="006311A6">
              <w:rPr>
                <w:sz w:val="28"/>
                <w:szCs w:val="28"/>
                <w:lang w:val="uk-UA"/>
              </w:rPr>
              <w:t xml:space="preserve"> </w:t>
            </w:r>
            <w:r w:rsidRPr="001A268F">
              <w:rPr>
                <w:sz w:val="28"/>
                <w:szCs w:val="28"/>
              </w:rPr>
              <w:t>вербальних</w:t>
            </w:r>
            <w:r w:rsidR="006311A6">
              <w:rPr>
                <w:sz w:val="28"/>
                <w:szCs w:val="28"/>
                <w:lang w:val="uk-UA"/>
              </w:rPr>
              <w:t xml:space="preserve"> </w:t>
            </w:r>
            <w:r w:rsidRPr="001A268F">
              <w:rPr>
                <w:sz w:val="28"/>
                <w:szCs w:val="28"/>
              </w:rPr>
              <w:t>і</w:t>
            </w:r>
            <w:r w:rsidR="006311A6">
              <w:rPr>
                <w:sz w:val="28"/>
                <w:szCs w:val="28"/>
                <w:lang w:val="uk-UA"/>
              </w:rPr>
              <w:t xml:space="preserve"> </w:t>
            </w:r>
            <w:r w:rsidRPr="001A268F">
              <w:rPr>
                <w:sz w:val="28"/>
                <w:szCs w:val="28"/>
              </w:rPr>
              <w:t>невербальних</w:t>
            </w:r>
            <w:r w:rsidR="006311A6">
              <w:rPr>
                <w:sz w:val="28"/>
                <w:szCs w:val="28"/>
                <w:lang w:val="uk-UA"/>
              </w:rPr>
              <w:t xml:space="preserve"> </w:t>
            </w:r>
            <w:r w:rsidRPr="001A268F">
              <w:rPr>
                <w:sz w:val="28"/>
                <w:szCs w:val="28"/>
              </w:rPr>
              <w:t>засобів.Мовленнєва</w:t>
            </w:r>
            <w:r w:rsidR="006311A6">
              <w:rPr>
                <w:sz w:val="28"/>
                <w:szCs w:val="28"/>
                <w:lang w:val="uk-UA"/>
              </w:rPr>
              <w:t xml:space="preserve"> </w:t>
            </w:r>
            <w:r w:rsidRPr="001A268F">
              <w:rPr>
                <w:sz w:val="28"/>
                <w:szCs w:val="28"/>
              </w:rPr>
              <w:t>компетентність</w:t>
            </w:r>
            <w:r w:rsidR="006311A6">
              <w:rPr>
                <w:sz w:val="28"/>
                <w:szCs w:val="28"/>
                <w:lang w:val="uk-UA"/>
              </w:rPr>
              <w:t xml:space="preserve"> </w:t>
            </w:r>
            <w:r w:rsidRPr="001A268F">
              <w:rPr>
                <w:sz w:val="28"/>
                <w:szCs w:val="28"/>
              </w:rPr>
              <w:t>об’єднує</w:t>
            </w:r>
            <w:r w:rsidR="006311A6">
              <w:rPr>
                <w:sz w:val="28"/>
                <w:szCs w:val="28"/>
                <w:lang w:val="uk-UA"/>
              </w:rPr>
              <w:t xml:space="preserve"> </w:t>
            </w:r>
            <w:r w:rsidRPr="001A268F">
              <w:rPr>
                <w:sz w:val="28"/>
                <w:szCs w:val="28"/>
              </w:rPr>
              <w:t>фонетичний,лексичний,граматичний,діалогічний,монологічний</w:t>
            </w:r>
            <w:r w:rsidR="006311A6">
              <w:rPr>
                <w:sz w:val="28"/>
                <w:szCs w:val="28"/>
                <w:lang w:val="uk-UA"/>
              </w:rPr>
              <w:t xml:space="preserve"> </w:t>
            </w:r>
            <w:r w:rsidRPr="001A268F">
              <w:rPr>
                <w:sz w:val="28"/>
                <w:szCs w:val="28"/>
              </w:rPr>
              <w:t>складники</w:t>
            </w:r>
            <w:r w:rsidR="006311A6">
              <w:rPr>
                <w:sz w:val="28"/>
                <w:szCs w:val="28"/>
                <w:lang w:val="uk-UA"/>
              </w:rPr>
              <w:t xml:space="preserve"> </w:t>
            </w:r>
            <w:r w:rsidRPr="001A268F">
              <w:rPr>
                <w:sz w:val="28"/>
                <w:szCs w:val="28"/>
              </w:rPr>
              <w:t>та</w:t>
            </w:r>
            <w:r w:rsidR="006311A6">
              <w:rPr>
                <w:sz w:val="28"/>
                <w:szCs w:val="28"/>
                <w:lang w:val="uk-UA"/>
              </w:rPr>
              <w:t xml:space="preserve"> </w:t>
            </w:r>
            <w:r w:rsidRPr="001A268F">
              <w:rPr>
                <w:sz w:val="28"/>
                <w:szCs w:val="28"/>
              </w:rPr>
              <w:t>засвідчує</w:t>
            </w:r>
            <w:r w:rsidR="006311A6">
              <w:rPr>
                <w:sz w:val="28"/>
                <w:szCs w:val="28"/>
                <w:lang w:val="uk-UA"/>
              </w:rPr>
              <w:t xml:space="preserve"> </w:t>
            </w:r>
            <w:r w:rsidRPr="001A268F">
              <w:rPr>
                <w:sz w:val="28"/>
                <w:szCs w:val="28"/>
              </w:rPr>
              <w:t>їх</w:t>
            </w:r>
            <w:r w:rsidR="006311A6">
              <w:rPr>
                <w:sz w:val="28"/>
                <w:szCs w:val="28"/>
                <w:lang w:val="uk-UA"/>
              </w:rPr>
              <w:t xml:space="preserve"> </w:t>
            </w:r>
            <w:r w:rsidRPr="001A268F">
              <w:rPr>
                <w:sz w:val="28"/>
                <w:szCs w:val="28"/>
              </w:rPr>
              <w:t>взаємозалежність</w:t>
            </w:r>
            <w:r w:rsidR="006311A6">
              <w:rPr>
                <w:sz w:val="28"/>
                <w:szCs w:val="28"/>
                <w:lang w:val="uk-UA"/>
              </w:rPr>
              <w:t xml:space="preserve"> </w:t>
            </w:r>
            <w:r w:rsidRPr="001A268F">
              <w:rPr>
                <w:sz w:val="28"/>
                <w:szCs w:val="28"/>
              </w:rPr>
              <w:t>і</w:t>
            </w:r>
            <w:r w:rsidR="006311A6">
              <w:rPr>
                <w:sz w:val="28"/>
                <w:szCs w:val="28"/>
                <w:lang w:val="uk-UA"/>
              </w:rPr>
              <w:t xml:space="preserve"> </w:t>
            </w:r>
            <w:r w:rsidRPr="001A268F">
              <w:rPr>
                <w:sz w:val="28"/>
                <w:szCs w:val="28"/>
              </w:rPr>
              <w:t>взаємозумовленість.</w:t>
            </w:r>
          </w:p>
          <w:p w:rsidR="005637A0" w:rsidRPr="001A268F" w:rsidRDefault="005637A0" w:rsidP="00CF6CAA">
            <w:pPr>
              <w:pStyle w:val="TableParagraph"/>
              <w:spacing w:before="3"/>
              <w:ind w:left="115" w:right="84"/>
              <w:jc w:val="both"/>
              <w:rPr>
                <w:sz w:val="28"/>
                <w:szCs w:val="28"/>
              </w:rPr>
            </w:pPr>
            <w:r w:rsidRPr="001A268F">
              <w:rPr>
                <w:sz w:val="28"/>
                <w:szCs w:val="28"/>
              </w:rPr>
              <w:t>Комунікативна компетентність — здатність дитини до</w:t>
            </w:r>
            <w:r w:rsidR="006311A6">
              <w:rPr>
                <w:sz w:val="28"/>
                <w:szCs w:val="28"/>
                <w:lang w:val="uk-UA"/>
              </w:rPr>
              <w:t xml:space="preserve"> </w:t>
            </w:r>
            <w:r w:rsidRPr="001A268F">
              <w:rPr>
                <w:sz w:val="28"/>
                <w:szCs w:val="28"/>
              </w:rPr>
              <w:t>спілкування з однолітками і дорослими у різних формах</w:t>
            </w:r>
            <w:r w:rsidR="006311A6">
              <w:rPr>
                <w:sz w:val="28"/>
                <w:szCs w:val="28"/>
                <w:lang w:val="uk-UA"/>
              </w:rPr>
              <w:t xml:space="preserve"> </w:t>
            </w:r>
            <w:r w:rsidRPr="001A268F">
              <w:rPr>
                <w:sz w:val="28"/>
                <w:szCs w:val="28"/>
              </w:rPr>
              <w:t>конструктивної</w:t>
            </w:r>
            <w:r w:rsidR="006311A6">
              <w:rPr>
                <w:sz w:val="28"/>
                <w:szCs w:val="28"/>
                <w:lang w:val="uk-UA"/>
              </w:rPr>
              <w:t xml:space="preserve"> </w:t>
            </w:r>
            <w:r w:rsidRPr="001A268F">
              <w:rPr>
                <w:sz w:val="28"/>
                <w:szCs w:val="28"/>
              </w:rPr>
              <w:t>взаємодії;здатність</w:t>
            </w:r>
            <w:r w:rsidR="006311A6">
              <w:rPr>
                <w:sz w:val="28"/>
                <w:szCs w:val="28"/>
                <w:lang w:val="uk-UA"/>
              </w:rPr>
              <w:t xml:space="preserve"> </w:t>
            </w:r>
            <w:r w:rsidRPr="001A268F">
              <w:rPr>
                <w:sz w:val="28"/>
                <w:szCs w:val="28"/>
              </w:rPr>
              <w:t>підтримувати</w:t>
            </w:r>
            <w:r w:rsidR="006311A6">
              <w:rPr>
                <w:sz w:val="28"/>
                <w:szCs w:val="28"/>
                <w:lang w:val="uk-UA"/>
              </w:rPr>
              <w:t xml:space="preserve"> </w:t>
            </w:r>
            <w:r w:rsidRPr="001A268F">
              <w:rPr>
                <w:sz w:val="28"/>
                <w:szCs w:val="28"/>
              </w:rPr>
              <w:t>партнерські</w:t>
            </w:r>
            <w:r w:rsidR="006311A6">
              <w:rPr>
                <w:sz w:val="28"/>
                <w:szCs w:val="28"/>
                <w:lang w:val="uk-UA"/>
              </w:rPr>
              <w:t xml:space="preserve"> </w:t>
            </w:r>
            <w:r w:rsidRPr="001A268F">
              <w:rPr>
                <w:sz w:val="28"/>
                <w:szCs w:val="28"/>
              </w:rPr>
              <w:t>стосунки,заявляти</w:t>
            </w:r>
            <w:r w:rsidR="006311A6">
              <w:rPr>
                <w:sz w:val="28"/>
                <w:szCs w:val="28"/>
                <w:lang w:val="uk-UA"/>
              </w:rPr>
              <w:t xml:space="preserve"> </w:t>
            </w:r>
            <w:r w:rsidRPr="001A268F">
              <w:rPr>
                <w:sz w:val="28"/>
                <w:szCs w:val="28"/>
              </w:rPr>
              <w:t>про</w:t>
            </w:r>
            <w:r w:rsidR="006311A6">
              <w:rPr>
                <w:sz w:val="28"/>
                <w:szCs w:val="28"/>
                <w:lang w:val="uk-UA"/>
              </w:rPr>
              <w:t xml:space="preserve"> </w:t>
            </w:r>
            <w:r w:rsidRPr="001A268F">
              <w:rPr>
                <w:sz w:val="28"/>
                <w:szCs w:val="28"/>
              </w:rPr>
              <w:t>свої</w:t>
            </w:r>
            <w:r w:rsidR="006311A6">
              <w:rPr>
                <w:sz w:val="28"/>
                <w:szCs w:val="28"/>
                <w:lang w:val="uk-UA"/>
              </w:rPr>
              <w:t xml:space="preserve"> </w:t>
            </w:r>
            <w:r w:rsidRPr="001A268F">
              <w:rPr>
                <w:sz w:val="28"/>
                <w:szCs w:val="28"/>
              </w:rPr>
              <w:t>наміри</w:t>
            </w:r>
            <w:r w:rsidR="006311A6">
              <w:rPr>
                <w:sz w:val="28"/>
                <w:szCs w:val="28"/>
                <w:lang w:val="uk-UA"/>
              </w:rPr>
              <w:t xml:space="preserve"> </w:t>
            </w:r>
            <w:r w:rsidRPr="001A268F">
              <w:rPr>
                <w:sz w:val="28"/>
                <w:szCs w:val="28"/>
              </w:rPr>
              <w:t>і</w:t>
            </w:r>
            <w:r w:rsidR="006311A6">
              <w:rPr>
                <w:sz w:val="28"/>
                <w:szCs w:val="28"/>
                <w:lang w:val="uk-UA"/>
              </w:rPr>
              <w:t xml:space="preserve"> </w:t>
            </w:r>
            <w:r w:rsidRPr="001A268F">
              <w:rPr>
                <w:sz w:val="28"/>
                <w:szCs w:val="28"/>
              </w:rPr>
              <w:t>бажанні,узгоджувати</w:t>
            </w:r>
            <w:r w:rsidR="006311A6">
              <w:rPr>
                <w:sz w:val="28"/>
                <w:szCs w:val="28"/>
                <w:lang w:val="uk-UA"/>
              </w:rPr>
              <w:t xml:space="preserve"> </w:t>
            </w:r>
            <w:r w:rsidRPr="001A268F">
              <w:rPr>
                <w:sz w:val="28"/>
                <w:szCs w:val="28"/>
              </w:rPr>
              <w:t>свої</w:t>
            </w:r>
            <w:r w:rsidR="006311A6">
              <w:rPr>
                <w:sz w:val="28"/>
                <w:szCs w:val="28"/>
                <w:lang w:val="uk-UA"/>
              </w:rPr>
              <w:t xml:space="preserve"> </w:t>
            </w:r>
            <w:r w:rsidRPr="001A268F">
              <w:rPr>
                <w:sz w:val="28"/>
                <w:szCs w:val="28"/>
              </w:rPr>
              <w:t>інтереси</w:t>
            </w:r>
            <w:r w:rsidR="006311A6">
              <w:rPr>
                <w:sz w:val="28"/>
                <w:szCs w:val="28"/>
                <w:lang w:val="uk-UA"/>
              </w:rPr>
              <w:t xml:space="preserve"> </w:t>
            </w:r>
            <w:r w:rsidRPr="001A268F">
              <w:rPr>
                <w:sz w:val="28"/>
                <w:szCs w:val="28"/>
              </w:rPr>
              <w:t>з</w:t>
            </w:r>
            <w:r w:rsidR="006311A6">
              <w:rPr>
                <w:sz w:val="28"/>
                <w:szCs w:val="28"/>
                <w:lang w:val="uk-UA"/>
              </w:rPr>
              <w:t xml:space="preserve"> </w:t>
            </w:r>
            <w:r w:rsidRPr="001A268F">
              <w:rPr>
                <w:sz w:val="28"/>
                <w:szCs w:val="28"/>
              </w:rPr>
              <w:t>іншими,домовлятися,за</w:t>
            </w:r>
            <w:r w:rsidR="006311A6">
              <w:rPr>
                <w:sz w:val="28"/>
                <w:szCs w:val="28"/>
                <w:lang w:val="uk-UA"/>
              </w:rPr>
              <w:t xml:space="preserve">     </w:t>
            </w:r>
            <w:r w:rsidRPr="001A268F">
              <w:rPr>
                <w:sz w:val="28"/>
                <w:szCs w:val="28"/>
              </w:rPr>
              <w:t>потреби</w:t>
            </w:r>
            <w:r w:rsidR="006311A6">
              <w:rPr>
                <w:sz w:val="28"/>
                <w:szCs w:val="28"/>
                <w:lang w:val="uk-UA"/>
              </w:rPr>
              <w:t xml:space="preserve"> </w:t>
            </w:r>
            <w:r w:rsidRPr="001A268F">
              <w:rPr>
                <w:sz w:val="28"/>
                <w:szCs w:val="28"/>
              </w:rPr>
              <w:t>аргументовано</w:t>
            </w:r>
            <w:r w:rsidR="006311A6">
              <w:rPr>
                <w:sz w:val="28"/>
                <w:szCs w:val="28"/>
                <w:lang w:val="uk-UA"/>
              </w:rPr>
              <w:t xml:space="preserve"> </w:t>
            </w:r>
            <w:r w:rsidRPr="001A268F">
              <w:rPr>
                <w:sz w:val="28"/>
                <w:szCs w:val="28"/>
              </w:rPr>
              <w:t>відстоювати</w:t>
            </w:r>
            <w:r w:rsidR="006311A6">
              <w:rPr>
                <w:sz w:val="28"/>
                <w:szCs w:val="28"/>
                <w:lang w:val="uk-UA"/>
              </w:rPr>
              <w:t xml:space="preserve"> </w:t>
            </w:r>
            <w:r w:rsidRPr="001A268F">
              <w:rPr>
                <w:sz w:val="28"/>
                <w:szCs w:val="28"/>
              </w:rPr>
              <w:t>свою</w:t>
            </w:r>
            <w:r w:rsidR="006311A6">
              <w:rPr>
                <w:sz w:val="28"/>
                <w:szCs w:val="28"/>
                <w:lang w:val="uk-UA"/>
              </w:rPr>
              <w:t xml:space="preserve"> </w:t>
            </w:r>
            <w:r w:rsidRPr="001A268F">
              <w:rPr>
                <w:sz w:val="28"/>
                <w:szCs w:val="28"/>
              </w:rPr>
              <w:t>позицію.</w:t>
            </w:r>
          </w:p>
          <w:p w:rsidR="005637A0" w:rsidRPr="001A268F" w:rsidRDefault="005637A0" w:rsidP="00CF6CAA">
            <w:pPr>
              <w:pStyle w:val="TableParagraph"/>
              <w:ind w:left="115" w:right="86"/>
              <w:jc w:val="both"/>
              <w:rPr>
                <w:sz w:val="28"/>
                <w:szCs w:val="28"/>
              </w:rPr>
            </w:pPr>
            <w:r w:rsidRPr="001A268F">
              <w:rPr>
                <w:i/>
                <w:sz w:val="28"/>
                <w:szCs w:val="28"/>
              </w:rPr>
              <w:t>Художньо-мовленнєв</w:t>
            </w:r>
            <w:r w:rsidR="006311A6">
              <w:rPr>
                <w:i/>
                <w:sz w:val="28"/>
                <w:szCs w:val="28"/>
                <w:lang w:val="uk-UA"/>
              </w:rPr>
              <w:t xml:space="preserve"> </w:t>
            </w:r>
            <w:r w:rsidRPr="001A268F">
              <w:rPr>
                <w:i/>
                <w:sz w:val="28"/>
                <w:szCs w:val="28"/>
              </w:rPr>
              <w:t>акомпетентність</w:t>
            </w:r>
            <w:r w:rsidRPr="001A268F">
              <w:rPr>
                <w:sz w:val="28"/>
                <w:szCs w:val="28"/>
              </w:rPr>
              <w:t>—здатність</w:t>
            </w:r>
            <w:r w:rsidR="006311A6">
              <w:rPr>
                <w:sz w:val="28"/>
                <w:szCs w:val="28"/>
                <w:lang w:val="uk-UA"/>
              </w:rPr>
              <w:t xml:space="preserve"> </w:t>
            </w:r>
            <w:r w:rsidRPr="001A268F">
              <w:rPr>
                <w:sz w:val="28"/>
                <w:szCs w:val="28"/>
              </w:rPr>
              <w:t>відтворювати</w:t>
            </w:r>
            <w:r w:rsidR="006311A6">
              <w:rPr>
                <w:sz w:val="28"/>
                <w:szCs w:val="28"/>
                <w:lang w:val="uk-UA"/>
              </w:rPr>
              <w:t xml:space="preserve"> </w:t>
            </w:r>
            <w:r w:rsidRPr="001A268F">
              <w:rPr>
                <w:sz w:val="28"/>
                <w:szCs w:val="28"/>
              </w:rPr>
              <w:t>художньо-естетичні</w:t>
            </w:r>
            <w:r w:rsidR="006311A6">
              <w:rPr>
                <w:sz w:val="28"/>
                <w:szCs w:val="28"/>
                <w:lang w:val="uk-UA"/>
              </w:rPr>
              <w:t xml:space="preserve"> </w:t>
            </w:r>
            <w:r w:rsidRPr="001A268F">
              <w:rPr>
                <w:sz w:val="28"/>
                <w:szCs w:val="28"/>
              </w:rPr>
              <w:t>враження</w:t>
            </w:r>
            <w:r w:rsidR="006311A6">
              <w:rPr>
                <w:sz w:val="28"/>
                <w:szCs w:val="28"/>
                <w:lang w:val="uk-UA"/>
              </w:rPr>
              <w:t xml:space="preserve"> </w:t>
            </w:r>
            <w:r w:rsidRPr="001A268F">
              <w:rPr>
                <w:sz w:val="28"/>
                <w:szCs w:val="28"/>
              </w:rPr>
              <w:t>від</w:t>
            </w:r>
            <w:r w:rsidR="006311A6">
              <w:rPr>
                <w:sz w:val="28"/>
                <w:szCs w:val="28"/>
                <w:lang w:val="uk-UA"/>
              </w:rPr>
              <w:t xml:space="preserve"> </w:t>
            </w:r>
            <w:r w:rsidRPr="001A268F">
              <w:rPr>
                <w:sz w:val="28"/>
                <w:szCs w:val="28"/>
              </w:rPr>
              <w:t>сприйняття літературних і фольклорних творів засобами</w:t>
            </w:r>
            <w:r w:rsidR="006311A6">
              <w:rPr>
                <w:sz w:val="28"/>
                <w:szCs w:val="28"/>
                <w:lang w:val="uk-UA"/>
              </w:rPr>
              <w:t xml:space="preserve"> </w:t>
            </w:r>
            <w:r w:rsidRPr="001A268F">
              <w:rPr>
                <w:sz w:val="28"/>
                <w:szCs w:val="28"/>
              </w:rPr>
              <w:t>різних</w:t>
            </w:r>
            <w:r w:rsidR="006311A6">
              <w:rPr>
                <w:sz w:val="28"/>
                <w:szCs w:val="28"/>
                <w:lang w:val="uk-UA"/>
              </w:rPr>
              <w:t xml:space="preserve"> </w:t>
            </w:r>
            <w:r w:rsidRPr="001A268F">
              <w:rPr>
                <w:sz w:val="28"/>
                <w:szCs w:val="28"/>
              </w:rPr>
              <w:t>видів</w:t>
            </w:r>
            <w:r w:rsidR="006311A6">
              <w:rPr>
                <w:sz w:val="28"/>
                <w:szCs w:val="28"/>
                <w:lang w:val="uk-UA"/>
              </w:rPr>
              <w:t xml:space="preserve"> </w:t>
            </w:r>
            <w:r w:rsidRPr="001A268F">
              <w:rPr>
                <w:sz w:val="28"/>
                <w:szCs w:val="28"/>
              </w:rPr>
              <w:t>художньо-мовленнєвої</w:t>
            </w:r>
            <w:r w:rsidR="006311A6">
              <w:rPr>
                <w:sz w:val="28"/>
                <w:szCs w:val="28"/>
                <w:lang w:val="uk-UA"/>
              </w:rPr>
              <w:t xml:space="preserve"> </w:t>
            </w:r>
            <w:r w:rsidRPr="001A268F">
              <w:rPr>
                <w:sz w:val="28"/>
                <w:szCs w:val="28"/>
              </w:rPr>
              <w:t>діяльності,що</w:t>
            </w:r>
            <w:r w:rsidR="006311A6">
              <w:rPr>
                <w:sz w:val="28"/>
                <w:szCs w:val="28"/>
                <w:lang w:val="uk-UA"/>
              </w:rPr>
              <w:t xml:space="preserve"> </w:t>
            </w:r>
            <w:r w:rsidRPr="001A268F">
              <w:rPr>
                <w:sz w:val="28"/>
                <w:szCs w:val="28"/>
              </w:rPr>
              <w:t>засвідчує</w:t>
            </w:r>
            <w:r w:rsidR="006311A6">
              <w:rPr>
                <w:sz w:val="28"/>
                <w:szCs w:val="28"/>
                <w:lang w:val="uk-UA"/>
              </w:rPr>
              <w:t xml:space="preserve"> </w:t>
            </w:r>
            <w:r w:rsidRPr="001A268F">
              <w:rPr>
                <w:sz w:val="28"/>
                <w:szCs w:val="28"/>
              </w:rPr>
              <w:t>ціннісне</w:t>
            </w:r>
            <w:r w:rsidR="006311A6">
              <w:rPr>
                <w:sz w:val="28"/>
                <w:szCs w:val="28"/>
                <w:lang w:val="uk-UA"/>
              </w:rPr>
              <w:t xml:space="preserve"> </w:t>
            </w:r>
            <w:r w:rsidRPr="001A268F">
              <w:rPr>
                <w:sz w:val="28"/>
                <w:szCs w:val="28"/>
              </w:rPr>
              <w:t>ставлення</w:t>
            </w:r>
            <w:r w:rsidR="006311A6">
              <w:rPr>
                <w:sz w:val="28"/>
                <w:szCs w:val="28"/>
                <w:lang w:val="uk-UA"/>
              </w:rPr>
              <w:t xml:space="preserve"> </w:t>
            </w:r>
            <w:r w:rsidRPr="001A268F">
              <w:rPr>
                <w:sz w:val="28"/>
                <w:szCs w:val="28"/>
              </w:rPr>
              <w:t>дитини</w:t>
            </w:r>
            <w:r w:rsidR="006311A6">
              <w:rPr>
                <w:sz w:val="28"/>
                <w:szCs w:val="28"/>
                <w:lang w:val="uk-UA"/>
              </w:rPr>
              <w:t xml:space="preserve"> </w:t>
            </w:r>
            <w:r w:rsidRPr="001A268F">
              <w:rPr>
                <w:sz w:val="28"/>
                <w:szCs w:val="28"/>
              </w:rPr>
              <w:t>до</w:t>
            </w:r>
            <w:r w:rsidR="006311A6">
              <w:rPr>
                <w:sz w:val="28"/>
                <w:szCs w:val="28"/>
                <w:lang w:val="uk-UA"/>
              </w:rPr>
              <w:t xml:space="preserve"> </w:t>
            </w:r>
            <w:r w:rsidRPr="001A268F">
              <w:rPr>
                <w:sz w:val="28"/>
                <w:szCs w:val="28"/>
              </w:rPr>
              <w:t>художнього</w:t>
            </w:r>
            <w:r w:rsidR="006311A6">
              <w:rPr>
                <w:sz w:val="28"/>
                <w:szCs w:val="28"/>
                <w:lang w:val="uk-UA"/>
              </w:rPr>
              <w:t xml:space="preserve"> </w:t>
            </w:r>
            <w:r w:rsidRPr="001A268F">
              <w:rPr>
                <w:sz w:val="28"/>
                <w:szCs w:val="28"/>
              </w:rPr>
              <w:t>слова як культурного явища, друкованої чи електронної</w:t>
            </w:r>
            <w:r w:rsidR="006311A6">
              <w:rPr>
                <w:sz w:val="28"/>
                <w:szCs w:val="28"/>
                <w:lang w:val="uk-UA"/>
              </w:rPr>
              <w:t xml:space="preserve"> </w:t>
            </w:r>
            <w:r w:rsidRPr="001A268F">
              <w:rPr>
                <w:sz w:val="28"/>
                <w:szCs w:val="28"/>
              </w:rPr>
              <w:t>книжки,достатній</w:t>
            </w:r>
            <w:r w:rsidR="006311A6">
              <w:rPr>
                <w:sz w:val="28"/>
                <w:szCs w:val="28"/>
                <w:lang w:val="uk-UA"/>
              </w:rPr>
              <w:t xml:space="preserve"> </w:t>
            </w:r>
            <w:r w:rsidRPr="001A268F">
              <w:rPr>
                <w:sz w:val="28"/>
                <w:szCs w:val="28"/>
              </w:rPr>
              <w:t>для</w:t>
            </w:r>
            <w:r w:rsidR="006311A6">
              <w:rPr>
                <w:sz w:val="28"/>
                <w:szCs w:val="28"/>
                <w:lang w:val="uk-UA"/>
              </w:rPr>
              <w:t xml:space="preserve"> </w:t>
            </w:r>
            <w:r w:rsidRPr="001A268F">
              <w:rPr>
                <w:sz w:val="28"/>
                <w:szCs w:val="28"/>
              </w:rPr>
              <w:t>художньої</w:t>
            </w:r>
            <w:r w:rsidR="006311A6">
              <w:rPr>
                <w:sz w:val="28"/>
                <w:szCs w:val="28"/>
                <w:lang w:val="uk-UA"/>
              </w:rPr>
              <w:t xml:space="preserve"> </w:t>
            </w:r>
            <w:r w:rsidRPr="001A268F">
              <w:rPr>
                <w:sz w:val="28"/>
                <w:szCs w:val="28"/>
              </w:rPr>
              <w:t>комунікації</w:t>
            </w:r>
            <w:r w:rsidR="006311A6">
              <w:rPr>
                <w:sz w:val="28"/>
                <w:szCs w:val="28"/>
                <w:lang w:val="uk-UA"/>
              </w:rPr>
              <w:t xml:space="preserve"> </w:t>
            </w:r>
            <w:r w:rsidRPr="001A268F">
              <w:rPr>
                <w:sz w:val="28"/>
                <w:szCs w:val="28"/>
              </w:rPr>
              <w:t>рівень</w:t>
            </w:r>
          </w:p>
          <w:p w:rsidR="005637A0" w:rsidRPr="001A268F" w:rsidRDefault="006311A6" w:rsidP="00CF6CAA">
            <w:pPr>
              <w:pStyle w:val="TableParagraph"/>
              <w:spacing w:before="1" w:line="306" w:lineRule="exact"/>
              <w:ind w:left="115"/>
              <w:jc w:val="both"/>
              <w:rPr>
                <w:sz w:val="28"/>
                <w:szCs w:val="28"/>
              </w:rPr>
            </w:pPr>
            <w:r>
              <w:rPr>
                <w:sz w:val="28"/>
                <w:szCs w:val="28"/>
                <w:lang w:val="uk-UA"/>
              </w:rPr>
              <w:t>л</w:t>
            </w:r>
            <w:r w:rsidR="005637A0" w:rsidRPr="001A268F">
              <w:rPr>
                <w:sz w:val="28"/>
                <w:szCs w:val="28"/>
              </w:rPr>
              <w:t>ітературної</w:t>
            </w:r>
            <w:r>
              <w:rPr>
                <w:sz w:val="28"/>
                <w:szCs w:val="28"/>
                <w:lang w:val="uk-UA"/>
              </w:rPr>
              <w:t xml:space="preserve"> </w:t>
            </w:r>
            <w:r w:rsidR="005637A0" w:rsidRPr="001A268F">
              <w:rPr>
                <w:sz w:val="28"/>
                <w:szCs w:val="28"/>
              </w:rPr>
              <w:t>обізнаності.</w:t>
            </w:r>
          </w:p>
        </w:tc>
      </w:tr>
      <w:tr w:rsidR="005637A0" w:rsidRPr="001A268F" w:rsidTr="00CF6CAA">
        <w:trPr>
          <w:trHeight w:val="3226"/>
        </w:trPr>
        <w:tc>
          <w:tcPr>
            <w:tcW w:w="3155" w:type="dxa"/>
          </w:tcPr>
          <w:p w:rsidR="005637A0" w:rsidRPr="001A268F" w:rsidRDefault="005637A0" w:rsidP="00CF6CAA">
            <w:pPr>
              <w:pStyle w:val="TableParagraph"/>
              <w:spacing w:before="4" w:line="242" w:lineRule="auto"/>
              <w:ind w:left="849" w:right="591" w:hanging="224"/>
              <w:rPr>
                <w:b/>
                <w:i/>
                <w:sz w:val="28"/>
                <w:szCs w:val="28"/>
              </w:rPr>
            </w:pPr>
            <w:r w:rsidRPr="001A268F">
              <w:rPr>
                <w:b/>
                <w:i/>
                <w:sz w:val="28"/>
                <w:szCs w:val="28"/>
              </w:rPr>
              <w:lastRenderedPageBreak/>
              <w:t>Дитина в світі</w:t>
            </w:r>
            <w:r w:rsidR="009A3579">
              <w:rPr>
                <w:b/>
                <w:i/>
                <w:sz w:val="28"/>
                <w:szCs w:val="28"/>
                <w:lang w:val="uk-UA"/>
              </w:rPr>
              <w:t xml:space="preserve"> </w:t>
            </w:r>
            <w:r w:rsidRPr="001A268F">
              <w:rPr>
                <w:b/>
                <w:i/>
                <w:sz w:val="28"/>
                <w:szCs w:val="28"/>
              </w:rPr>
              <w:t>мистецтва</w:t>
            </w:r>
          </w:p>
        </w:tc>
        <w:tc>
          <w:tcPr>
            <w:tcW w:w="7053" w:type="dxa"/>
          </w:tcPr>
          <w:p w:rsidR="005637A0" w:rsidRPr="001A268F" w:rsidRDefault="005637A0" w:rsidP="00CF6CAA">
            <w:pPr>
              <w:pStyle w:val="TableParagraph"/>
              <w:spacing w:line="242" w:lineRule="auto"/>
              <w:ind w:left="115" w:right="78"/>
              <w:jc w:val="both"/>
              <w:rPr>
                <w:sz w:val="28"/>
                <w:szCs w:val="28"/>
              </w:rPr>
            </w:pPr>
            <w:r w:rsidRPr="001A268F">
              <w:rPr>
                <w:i/>
                <w:sz w:val="28"/>
                <w:szCs w:val="28"/>
              </w:rPr>
              <w:t>Мистецько-творча</w:t>
            </w:r>
            <w:r w:rsidR="009A3579">
              <w:rPr>
                <w:i/>
                <w:sz w:val="28"/>
                <w:szCs w:val="28"/>
                <w:lang w:val="uk-UA"/>
              </w:rPr>
              <w:t xml:space="preserve"> </w:t>
            </w:r>
            <w:r w:rsidRPr="001A268F">
              <w:rPr>
                <w:i/>
                <w:sz w:val="28"/>
                <w:szCs w:val="28"/>
              </w:rPr>
              <w:t>компетентність</w:t>
            </w:r>
            <w:r w:rsidRPr="001A268F">
              <w:rPr>
                <w:sz w:val="28"/>
                <w:szCs w:val="28"/>
              </w:rPr>
              <w:t>—здатність</w:t>
            </w:r>
            <w:r w:rsidR="009A3579">
              <w:rPr>
                <w:sz w:val="28"/>
                <w:szCs w:val="28"/>
                <w:lang w:val="uk-UA"/>
              </w:rPr>
              <w:t xml:space="preserve"> </w:t>
            </w:r>
            <w:r w:rsidRPr="001A268F">
              <w:rPr>
                <w:sz w:val="28"/>
                <w:szCs w:val="28"/>
              </w:rPr>
              <w:t>дитини</w:t>
            </w:r>
            <w:r w:rsidR="009A3579">
              <w:rPr>
                <w:sz w:val="28"/>
                <w:szCs w:val="28"/>
                <w:lang w:val="uk-UA"/>
              </w:rPr>
              <w:t xml:space="preserve"> </w:t>
            </w:r>
            <w:r w:rsidRPr="001A268F">
              <w:rPr>
                <w:sz w:val="28"/>
                <w:szCs w:val="28"/>
              </w:rPr>
              <w:t>практично</w:t>
            </w:r>
            <w:r w:rsidR="009A3579">
              <w:rPr>
                <w:sz w:val="28"/>
                <w:szCs w:val="28"/>
                <w:lang w:val="uk-UA"/>
              </w:rPr>
              <w:t xml:space="preserve"> </w:t>
            </w:r>
            <w:r w:rsidRPr="001A268F">
              <w:rPr>
                <w:sz w:val="28"/>
                <w:szCs w:val="28"/>
              </w:rPr>
              <w:t>реалізовувати</w:t>
            </w:r>
            <w:r w:rsidR="009A3579">
              <w:rPr>
                <w:sz w:val="28"/>
                <w:szCs w:val="28"/>
                <w:lang w:val="uk-UA"/>
              </w:rPr>
              <w:t xml:space="preserve"> </w:t>
            </w:r>
            <w:r w:rsidRPr="001A268F">
              <w:rPr>
                <w:sz w:val="28"/>
                <w:szCs w:val="28"/>
              </w:rPr>
              <w:t>свій</w:t>
            </w:r>
            <w:r w:rsidR="009A3579">
              <w:rPr>
                <w:sz w:val="28"/>
                <w:szCs w:val="28"/>
                <w:lang w:val="uk-UA"/>
              </w:rPr>
              <w:t xml:space="preserve"> </w:t>
            </w:r>
            <w:r w:rsidRPr="001A268F">
              <w:rPr>
                <w:sz w:val="28"/>
                <w:szCs w:val="28"/>
              </w:rPr>
              <w:t>художньо-естетичний</w:t>
            </w:r>
            <w:r w:rsidR="009A3579">
              <w:rPr>
                <w:sz w:val="28"/>
                <w:szCs w:val="28"/>
                <w:lang w:val="uk-UA"/>
              </w:rPr>
              <w:t xml:space="preserve"> </w:t>
            </w:r>
            <w:r w:rsidRPr="001A268F">
              <w:rPr>
                <w:sz w:val="28"/>
                <w:szCs w:val="28"/>
              </w:rPr>
              <w:t>потенціал</w:t>
            </w:r>
            <w:r w:rsidR="009A3579">
              <w:rPr>
                <w:sz w:val="28"/>
                <w:szCs w:val="28"/>
                <w:lang w:val="uk-UA"/>
              </w:rPr>
              <w:t xml:space="preserve"> </w:t>
            </w:r>
            <w:r w:rsidRPr="001A268F">
              <w:rPr>
                <w:sz w:val="28"/>
                <w:szCs w:val="28"/>
              </w:rPr>
              <w:t>для</w:t>
            </w:r>
            <w:r w:rsidR="009A3579">
              <w:rPr>
                <w:sz w:val="28"/>
                <w:szCs w:val="28"/>
                <w:lang w:val="uk-UA"/>
              </w:rPr>
              <w:t xml:space="preserve"> </w:t>
            </w:r>
            <w:r w:rsidRPr="001A268F">
              <w:rPr>
                <w:sz w:val="28"/>
                <w:szCs w:val="28"/>
              </w:rPr>
              <w:t>отримання</w:t>
            </w:r>
            <w:r w:rsidR="009A3579">
              <w:rPr>
                <w:sz w:val="28"/>
                <w:szCs w:val="28"/>
                <w:lang w:val="uk-UA"/>
              </w:rPr>
              <w:t xml:space="preserve"> </w:t>
            </w:r>
            <w:r w:rsidRPr="001A268F">
              <w:rPr>
                <w:sz w:val="28"/>
                <w:szCs w:val="28"/>
              </w:rPr>
              <w:t>бажаного результату творчої діяльності на основі розвинених емоцій та почуттів до видів мистецтва, елементарно застосувати мистецькі навички в життєвих ситуаціях під час освітньої та самостійної діяльності.</w:t>
            </w:r>
          </w:p>
          <w:p w:rsidR="005637A0" w:rsidRPr="001A268F" w:rsidRDefault="005637A0" w:rsidP="00CF6CAA">
            <w:pPr>
              <w:pStyle w:val="TableParagraph"/>
              <w:spacing w:line="242" w:lineRule="auto"/>
              <w:ind w:left="115" w:right="78"/>
              <w:jc w:val="both"/>
              <w:rPr>
                <w:sz w:val="28"/>
                <w:szCs w:val="28"/>
              </w:rPr>
            </w:pPr>
            <w:r w:rsidRPr="001A268F">
              <w:rPr>
                <w:sz w:val="28"/>
                <w:szCs w:val="28"/>
              </w:rPr>
              <w:t>Результатом набуття мистецько-творчої компетентності є елементарна обізнаність дитини у специфіці видів мистецтва (художньо-продуктивній, музичній, театральній); ціннісне ставлення до мистецтва і мистецької діяльності; прагнення сприймати мистецтво тощо.</w:t>
            </w:r>
          </w:p>
        </w:tc>
      </w:tr>
      <w:tr w:rsidR="005637A0" w:rsidRPr="001A268F" w:rsidTr="00CF6CAA">
        <w:trPr>
          <w:trHeight w:val="3226"/>
        </w:trPr>
        <w:tc>
          <w:tcPr>
            <w:tcW w:w="3155" w:type="dxa"/>
          </w:tcPr>
          <w:p w:rsidR="005637A0" w:rsidRPr="001A268F" w:rsidRDefault="005637A0" w:rsidP="00CF6CAA">
            <w:pPr>
              <w:pStyle w:val="TableParagraph"/>
              <w:spacing w:before="4"/>
              <w:ind w:left="828"/>
              <w:rPr>
                <w:b/>
                <w:i/>
                <w:sz w:val="28"/>
                <w:szCs w:val="28"/>
              </w:rPr>
            </w:pPr>
            <w:r w:rsidRPr="001A268F">
              <w:rPr>
                <w:b/>
                <w:i/>
                <w:sz w:val="28"/>
                <w:szCs w:val="28"/>
              </w:rPr>
              <w:t>Гра дитини</w:t>
            </w:r>
          </w:p>
        </w:tc>
        <w:tc>
          <w:tcPr>
            <w:tcW w:w="7053" w:type="dxa"/>
          </w:tcPr>
          <w:p w:rsidR="005637A0" w:rsidRPr="001A268F" w:rsidRDefault="005637A0" w:rsidP="00CF6CAA">
            <w:pPr>
              <w:pStyle w:val="TableParagraph"/>
              <w:ind w:left="115" w:right="83"/>
              <w:jc w:val="both"/>
              <w:rPr>
                <w:sz w:val="28"/>
                <w:szCs w:val="28"/>
              </w:rPr>
            </w:pPr>
            <w:r w:rsidRPr="001A268F">
              <w:rPr>
                <w:i/>
                <w:sz w:val="28"/>
                <w:szCs w:val="28"/>
              </w:rPr>
              <w:t>Ігрова</w:t>
            </w:r>
            <w:r w:rsidR="009A3579">
              <w:rPr>
                <w:i/>
                <w:sz w:val="28"/>
                <w:szCs w:val="28"/>
                <w:lang w:val="uk-UA"/>
              </w:rPr>
              <w:t xml:space="preserve"> </w:t>
            </w:r>
            <w:r w:rsidRPr="001A268F">
              <w:rPr>
                <w:i/>
                <w:sz w:val="28"/>
                <w:szCs w:val="28"/>
              </w:rPr>
              <w:t>компетентність</w:t>
            </w:r>
            <w:r w:rsidRPr="001A268F">
              <w:rPr>
                <w:sz w:val="28"/>
                <w:szCs w:val="28"/>
              </w:rPr>
              <w:t>—це</w:t>
            </w:r>
            <w:r w:rsidR="009A3579">
              <w:rPr>
                <w:sz w:val="28"/>
                <w:szCs w:val="28"/>
                <w:lang w:val="uk-UA"/>
              </w:rPr>
              <w:t xml:space="preserve"> </w:t>
            </w:r>
            <w:r w:rsidRPr="001A268F">
              <w:rPr>
                <w:sz w:val="28"/>
                <w:szCs w:val="28"/>
              </w:rPr>
              <w:t>здатність</w:t>
            </w:r>
            <w:r w:rsidR="009A3579">
              <w:rPr>
                <w:sz w:val="28"/>
                <w:szCs w:val="28"/>
                <w:lang w:val="uk-UA"/>
              </w:rPr>
              <w:t xml:space="preserve"> </w:t>
            </w:r>
            <w:r w:rsidRPr="001A268F">
              <w:rPr>
                <w:sz w:val="28"/>
                <w:szCs w:val="28"/>
              </w:rPr>
              <w:t>дитини</w:t>
            </w:r>
            <w:r w:rsidR="009A3579">
              <w:rPr>
                <w:sz w:val="28"/>
                <w:szCs w:val="28"/>
                <w:lang w:val="uk-UA"/>
              </w:rPr>
              <w:t xml:space="preserve"> </w:t>
            </w:r>
            <w:r w:rsidRPr="001A268F">
              <w:rPr>
                <w:sz w:val="28"/>
                <w:szCs w:val="28"/>
              </w:rPr>
              <w:t>довільної,емоційно</w:t>
            </w:r>
            <w:r w:rsidR="009A3579">
              <w:rPr>
                <w:sz w:val="28"/>
                <w:szCs w:val="28"/>
              </w:rPr>
              <w:t>насиченої,спонтанно</w:t>
            </w:r>
            <w:r w:rsidR="009A3579">
              <w:rPr>
                <w:sz w:val="28"/>
                <w:szCs w:val="28"/>
                <w:lang w:val="uk-UA"/>
              </w:rPr>
              <w:t xml:space="preserve">ї </w:t>
            </w:r>
            <w:r w:rsidRPr="001A268F">
              <w:rPr>
                <w:sz w:val="28"/>
                <w:szCs w:val="28"/>
              </w:rPr>
              <w:t>активності</w:t>
            </w:r>
            <w:r w:rsidR="009A3579">
              <w:rPr>
                <w:sz w:val="28"/>
                <w:szCs w:val="28"/>
                <w:lang w:val="uk-UA"/>
              </w:rPr>
              <w:t xml:space="preserve"> </w:t>
            </w:r>
            <w:r w:rsidRPr="001A268F">
              <w:rPr>
                <w:sz w:val="28"/>
                <w:szCs w:val="28"/>
              </w:rPr>
              <w:t>з</w:t>
            </w:r>
            <w:r w:rsidR="009A3579">
              <w:rPr>
                <w:sz w:val="28"/>
                <w:szCs w:val="28"/>
                <w:lang w:val="uk-UA"/>
              </w:rPr>
              <w:t xml:space="preserve"> </w:t>
            </w:r>
            <w:r w:rsidRPr="001A268F">
              <w:rPr>
                <w:sz w:val="28"/>
                <w:szCs w:val="28"/>
              </w:rPr>
              <w:t>власної</w:t>
            </w:r>
            <w:r w:rsidR="009A3579">
              <w:rPr>
                <w:sz w:val="28"/>
                <w:szCs w:val="28"/>
                <w:lang w:val="uk-UA"/>
              </w:rPr>
              <w:t xml:space="preserve"> </w:t>
            </w:r>
            <w:r w:rsidRPr="001A268F">
              <w:rPr>
                <w:sz w:val="28"/>
                <w:szCs w:val="28"/>
              </w:rPr>
              <w:t>ініціативи,в</w:t>
            </w:r>
            <w:r w:rsidR="009A3579">
              <w:rPr>
                <w:sz w:val="28"/>
                <w:szCs w:val="28"/>
                <w:lang w:val="uk-UA"/>
              </w:rPr>
              <w:t xml:space="preserve"> </w:t>
            </w:r>
            <w:r w:rsidRPr="001A268F">
              <w:rPr>
                <w:sz w:val="28"/>
                <w:szCs w:val="28"/>
              </w:rPr>
              <w:t>якій</w:t>
            </w:r>
            <w:r w:rsidR="009A3579">
              <w:rPr>
                <w:sz w:val="28"/>
                <w:szCs w:val="28"/>
                <w:lang w:val="uk-UA"/>
              </w:rPr>
              <w:t xml:space="preserve"> </w:t>
            </w:r>
            <w:r w:rsidRPr="001A268F">
              <w:rPr>
                <w:sz w:val="28"/>
                <w:szCs w:val="28"/>
              </w:rPr>
              <w:t>реалізується</w:t>
            </w:r>
            <w:r w:rsidR="009A3579">
              <w:rPr>
                <w:sz w:val="28"/>
                <w:szCs w:val="28"/>
                <w:lang w:val="uk-UA"/>
              </w:rPr>
              <w:t xml:space="preserve"> </w:t>
            </w:r>
            <w:r w:rsidRPr="001A268F">
              <w:rPr>
                <w:sz w:val="28"/>
                <w:szCs w:val="28"/>
              </w:rPr>
              <w:t>можливість</w:t>
            </w:r>
            <w:r w:rsidR="009A3579">
              <w:rPr>
                <w:sz w:val="28"/>
                <w:szCs w:val="28"/>
                <w:lang w:val="uk-UA"/>
              </w:rPr>
              <w:t xml:space="preserve"> </w:t>
            </w:r>
            <w:r w:rsidRPr="001A268F">
              <w:rPr>
                <w:sz w:val="28"/>
                <w:szCs w:val="28"/>
              </w:rPr>
              <w:t>застосування</w:t>
            </w:r>
            <w:r w:rsidR="009A3579">
              <w:rPr>
                <w:sz w:val="28"/>
                <w:szCs w:val="28"/>
                <w:lang w:val="uk-UA"/>
              </w:rPr>
              <w:t xml:space="preserve"> </w:t>
            </w:r>
            <w:r w:rsidRPr="001A268F">
              <w:rPr>
                <w:sz w:val="28"/>
                <w:szCs w:val="28"/>
              </w:rPr>
              <w:t>наявних</w:t>
            </w:r>
            <w:r w:rsidR="009A3579">
              <w:rPr>
                <w:sz w:val="28"/>
                <w:szCs w:val="28"/>
                <w:lang w:val="uk-UA"/>
              </w:rPr>
              <w:t xml:space="preserve"> </w:t>
            </w:r>
            <w:r w:rsidRPr="001A268F">
              <w:rPr>
                <w:sz w:val="28"/>
                <w:szCs w:val="28"/>
              </w:rPr>
              <w:t>і</w:t>
            </w:r>
            <w:r w:rsidR="009A3579">
              <w:rPr>
                <w:sz w:val="28"/>
                <w:szCs w:val="28"/>
                <w:lang w:val="uk-UA"/>
              </w:rPr>
              <w:t xml:space="preserve"> </w:t>
            </w:r>
            <w:r w:rsidRPr="001A268F">
              <w:rPr>
                <w:sz w:val="28"/>
                <w:szCs w:val="28"/>
              </w:rPr>
              <w:t>освоєння</w:t>
            </w:r>
            <w:r w:rsidR="009A3579">
              <w:rPr>
                <w:sz w:val="28"/>
                <w:szCs w:val="28"/>
                <w:lang w:val="uk-UA"/>
              </w:rPr>
              <w:t xml:space="preserve"> </w:t>
            </w:r>
            <w:r w:rsidRPr="001A268F">
              <w:rPr>
                <w:sz w:val="28"/>
                <w:szCs w:val="28"/>
              </w:rPr>
              <w:t>нових</w:t>
            </w:r>
            <w:r w:rsidR="009A3579">
              <w:rPr>
                <w:sz w:val="28"/>
                <w:szCs w:val="28"/>
                <w:lang w:val="uk-UA"/>
              </w:rPr>
              <w:t xml:space="preserve"> </w:t>
            </w:r>
            <w:r w:rsidRPr="001A268F">
              <w:rPr>
                <w:sz w:val="28"/>
                <w:szCs w:val="28"/>
              </w:rPr>
              <w:t>знаньта</w:t>
            </w:r>
            <w:r w:rsidR="009A3579">
              <w:rPr>
                <w:sz w:val="28"/>
                <w:szCs w:val="28"/>
                <w:lang w:val="uk-UA"/>
              </w:rPr>
              <w:t xml:space="preserve"> </w:t>
            </w:r>
            <w:r w:rsidRPr="001A268F">
              <w:rPr>
                <w:sz w:val="28"/>
                <w:szCs w:val="28"/>
              </w:rPr>
              <w:t>особистісного</w:t>
            </w:r>
            <w:r w:rsidR="009A3579">
              <w:rPr>
                <w:sz w:val="28"/>
                <w:szCs w:val="28"/>
                <w:lang w:val="uk-UA"/>
              </w:rPr>
              <w:t xml:space="preserve"> </w:t>
            </w:r>
            <w:r w:rsidRPr="001A268F">
              <w:rPr>
                <w:sz w:val="28"/>
                <w:szCs w:val="28"/>
              </w:rPr>
              <w:t>розвитку</w:t>
            </w:r>
            <w:r w:rsidR="009A3579">
              <w:rPr>
                <w:sz w:val="28"/>
                <w:szCs w:val="28"/>
                <w:lang w:val="uk-UA"/>
              </w:rPr>
              <w:t xml:space="preserve"> </w:t>
            </w:r>
            <w:r w:rsidRPr="001A268F">
              <w:rPr>
                <w:sz w:val="28"/>
                <w:szCs w:val="28"/>
              </w:rPr>
              <w:t>через</w:t>
            </w:r>
            <w:r w:rsidR="009A3579">
              <w:rPr>
                <w:sz w:val="28"/>
                <w:szCs w:val="28"/>
                <w:lang w:val="uk-UA"/>
              </w:rPr>
              <w:t xml:space="preserve"> </w:t>
            </w:r>
            <w:r w:rsidRPr="001A268F">
              <w:rPr>
                <w:sz w:val="28"/>
                <w:szCs w:val="28"/>
              </w:rPr>
              <w:t>прагнення</w:t>
            </w:r>
            <w:r w:rsidR="009A3579">
              <w:rPr>
                <w:sz w:val="28"/>
                <w:szCs w:val="28"/>
                <w:lang w:val="uk-UA"/>
              </w:rPr>
              <w:t xml:space="preserve"> </w:t>
            </w:r>
            <w:r w:rsidRPr="001A268F">
              <w:rPr>
                <w:sz w:val="28"/>
                <w:szCs w:val="28"/>
              </w:rPr>
              <w:t>дитини</w:t>
            </w:r>
            <w:r w:rsidR="009A3579">
              <w:rPr>
                <w:sz w:val="28"/>
                <w:szCs w:val="28"/>
                <w:lang w:val="uk-UA"/>
              </w:rPr>
              <w:t xml:space="preserve"> </w:t>
            </w:r>
            <w:r w:rsidRPr="001A268F">
              <w:rPr>
                <w:sz w:val="28"/>
                <w:szCs w:val="28"/>
              </w:rPr>
              <w:t>до</w:t>
            </w:r>
            <w:r w:rsidR="009A3579">
              <w:rPr>
                <w:sz w:val="28"/>
                <w:szCs w:val="28"/>
                <w:lang w:val="uk-UA"/>
              </w:rPr>
              <w:t xml:space="preserve"> </w:t>
            </w:r>
            <w:r w:rsidRPr="001A268F">
              <w:rPr>
                <w:sz w:val="28"/>
                <w:szCs w:val="28"/>
              </w:rPr>
              <w:t>участі в житті дорослих шляхом реалізації інтересів в</w:t>
            </w:r>
            <w:r w:rsidR="009A3579">
              <w:rPr>
                <w:sz w:val="28"/>
                <w:szCs w:val="28"/>
                <w:lang w:val="uk-UA"/>
              </w:rPr>
              <w:t xml:space="preserve"> </w:t>
            </w:r>
            <w:r w:rsidRPr="001A268F">
              <w:rPr>
                <w:sz w:val="28"/>
                <w:szCs w:val="28"/>
              </w:rPr>
              <w:t>ігрових</w:t>
            </w:r>
            <w:r w:rsidR="009A3579">
              <w:rPr>
                <w:sz w:val="28"/>
                <w:szCs w:val="28"/>
                <w:lang w:val="uk-UA"/>
              </w:rPr>
              <w:t xml:space="preserve"> </w:t>
            </w:r>
            <w:r w:rsidRPr="001A268F">
              <w:rPr>
                <w:sz w:val="28"/>
                <w:szCs w:val="28"/>
              </w:rPr>
              <w:t>та</w:t>
            </w:r>
            <w:r w:rsidR="009A3579">
              <w:rPr>
                <w:sz w:val="28"/>
                <w:szCs w:val="28"/>
                <w:lang w:val="uk-UA"/>
              </w:rPr>
              <w:t xml:space="preserve"> </w:t>
            </w:r>
            <w:r w:rsidRPr="001A268F">
              <w:rPr>
                <w:sz w:val="28"/>
                <w:szCs w:val="28"/>
              </w:rPr>
              <w:t>рольових</w:t>
            </w:r>
            <w:r w:rsidR="009A3579">
              <w:rPr>
                <w:sz w:val="28"/>
                <w:szCs w:val="28"/>
                <w:lang w:val="uk-UA"/>
              </w:rPr>
              <w:t xml:space="preserve"> </w:t>
            </w:r>
            <w:r w:rsidRPr="001A268F">
              <w:rPr>
                <w:sz w:val="28"/>
                <w:szCs w:val="28"/>
              </w:rPr>
              <w:t>діях</w:t>
            </w:r>
            <w:r w:rsidR="009A3579">
              <w:rPr>
                <w:sz w:val="28"/>
                <w:szCs w:val="28"/>
                <w:lang w:val="uk-UA"/>
              </w:rPr>
              <w:t xml:space="preserve"> </w:t>
            </w:r>
            <w:r w:rsidRPr="001A268F">
              <w:rPr>
                <w:sz w:val="28"/>
                <w:szCs w:val="28"/>
              </w:rPr>
              <w:t>в</w:t>
            </w:r>
            <w:r w:rsidR="009A3579">
              <w:rPr>
                <w:sz w:val="28"/>
                <w:szCs w:val="28"/>
                <w:lang w:val="uk-UA"/>
              </w:rPr>
              <w:t xml:space="preserve"> </w:t>
            </w:r>
            <w:r w:rsidRPr="001A268F">
              <w:rPr>
                <w:sz w:val="28"/>
                <w:szCs w:val="28"/>
              </w:rPr>
              <w:t>узагальненій</w:t>
            </w:r>
            <w:r w:rsidR="009A3579">
              <w:rPr>
                <w:sz w:val="28"/>
                <w:szCs w:val="28"/>
                <w:lang w:val="uk-UA"/>
              </w:rPr>
              <w:t xml:space="preserve"> </w:t>
            </w:r>
            <w:r w:rsidRPr="001A268F">
              <w:rPr>
                <w:sz w:val="28"/>
                <w:szCs w:val="28"/>
              </w:rPr>
              <w:t>формі.</w:t>
            </w:r>
          </w:p>
          <w:p w:rsidR="005637A0" w:rsidRPr="001A268F" w:rsidRDefault="005637A0" w:rsidP="00CF6CAA">
            <w:pPr>
              <w:pStyle w:val="TableParagraph"/>
              <w:ind w:left="115" w:right="85"/>
              <w:jc w:val="both"/>
              <w:rPr>
                <w:sz w:val="28"/>
                <w:szCs w:val="28"/>
              </w:rPr>
            </w:pPr>
            <w:r w:rsidRPr="001A268F">
              <w:rPr>
                <w:sz w:val="28"/>
                <w:szCs w:val="28"/>
              </w:rPr>
              <w:t>Ігровий процес як зона найближчого розвитку дитини</w:t>
            </w:r>
            <w:r w:rsidR="009A3579">
              <w:rPr>
                <w:sz w:val="28"/>
                <w:szCs w:val="28"/>
                <w:lang w:val="uk-UA"/>
              </w:rPr>
              <w:t xml:space="preserve"> </w:t>
            </w:r>
            <w:r w:rsidRPr="001A268F">
              <w:rPr>
                <w:sz w:val="28"/>
                <w:szCs w:val="28"/>
              </w:rPr>
              <w:t>вимагає</w:t>
            </w:r>
            <w:r w:rsidR="009A3579">
              <w:rPr>
                <w:sz w:val="28"/>
                <w:szCs w:val="28"/>
                <w:lang w:val="uk-UA"/>
              </w:rPr>
              <w:t xml:space="preserve"> </w:t>
            </w:r>
            <w:r w:rsidRPr="001A268F">
              <w:rPr>
                <w:sz w:val="28"/>
                <w:szCs w:val="28"/>
              </w:rPr>
              <w:t>збагаченого</w:t>
            </w:r>
            <w:r w:rsidR="009A3579">
              <w:rPr>
                <w:sz w:val="28"/>
                <w:szCs w:val="28"/>
                <w:lang w:val="uk-UA"/>
              </w:rPr>
              <w:t xml:space="preserve"> </w:t>
            </w:r>
            <w:r w:rsidRPr="001A268F">
              <w:rPr>
                <w:sz w:val="28"/>
                <w:szCs w:val="28"/>
              </w:rPr>
              <w:t>ігрового</w:t>
            </w:r>
            <w:r w:rsidR="009A3579">
              <w:rPr>
                <w:sz w:val="28"/>
                <w:szCs w:val="28"/>
                <w:lang w:val="uk-UA"/>
              </w:rPr>
              <w:t xml:space="preserve"> </w:t>
            </w:r>
            <w:r w:rsidRPr="001A268F">
              <w:rPr>
                <w:sz w:val="28"/>
                <w:szCs w:val="28"/>
              </w:rPr>
              <w:t>середовища</w:t>
            </w:r>
            <w:r w:rsidR="009A3579">
              <w:rPr>
                <w:sz w:val="28"/>
                <w:szCs w:val="28"/>
                <w:lang w:val="uk-UA"/>
              </w:rPr>
              <w:t xml:space="preserve"> </w:t>
            </w:r>
            <w:r w:rsidRPr="001A268F">
              <w:rPr>
                <w:sz w:val="28"/>
                <w:szCs w:val="28"/>
              </w:rPr>
              <w:t>і</w:t>
            </w:r>
            <w:r w:rsidR="009A3579">
              <w:rPr>
                <w:sz w:val="28"/>
                <w:szCs w:val="28"/>
                <w:lang w:val="uk-UA"/>
              </w:rPr>
              <w:t xml:space="preserve"> </w:t>
            </w:r>
            <w:r w:rsidRPr="001A268F">
              <w:rPr>
                <w:sz w:val="28"/>
                <w:szCs w:val="28"/>
              </w:rPr>
              <w:t>педагогічного супроводу дорослих і тому класифікація</w:t>
            </w:r>
            <w:r w:rsidR="009A3579">
              <w:rPr>
                <w:sz w:val="28"/>
                <w:szCs w:val="28"/>
                <w:lang w:val="uk-UA"/>
              </w:rPr>
              <w:t xml:space="preserve"> </w:t>
            </w:r>
            <w:r w:rsidRPr="001A268F">
              <w:rPr>
                <w:sz w:val="28"/>
                <w:szCs w:val="28"/>
              </w:rPr>
              <w:t>ігор відображає ступінь активності та свободи дитини в</w:t>
            </w:r>
            <w:r w:rsidR="009A3579">
              <w:rPr>
                <w:sz w:val="28"/>
                <w:szCs w:val="28"/>
                <w:lang w:val="uk-UA"/>
              </w:rPr>
              <w:t xml:space="preserve"> </w:t>
            </w:r>
            <w:r w:rsidRPr="001A268F">
              <w:rPr>
                <w:sz w:val="28"/>
                <w:szCs w:val="28"/>
              </w:rPr>
              <w:t>організаціїі</w:t>
            </w:r>
            <w:r w:rsidR="009A3579">
              <w:rPr>
                <w:sz w:val="28"/>
                <w:szCs w:val="28"/>
                <w:lang w:val="uk-UA"/>
              </w:rPr>
              <w:t xml:space="preserve"> </w:t>
            </w:r>
            <w:r w:rsidRPr="001A268F">
              <w:rPr>
                <w:sz w:val="28"/>
                <w:szCs w:val="28"/>
              </w:rPr>
              <w:t>грової</w:t>
            </w:r>
            <w:r w:rsidR="009A3579">
              <w:rPr>
                <w:sz w:val="28"/>
                <w:szCs w:val="28"/>
                <w:lang w:val="uk-UA"/>
              </w:rPr>
              <w:t xml:space="preserve"> </w:t>
            </w:r>
            <w:r w:rsidRPr="001A268F">
              <w:rPr>
                <w:sz w:val="28"/>
                <w:szCs w:val="28"/>
              </w:rPr>
              <w:t>діяльності.</w:t>
            </w:r>
          </w:p>
          <w:p w:rsidR="005637A0" w:rsidRPr="001A268F" w:rsidRDefault="005637A0" w:rsidP="00CF6CAA">
            <w:pPr>
              <w:pStyle w:val="TableParagraph"/>
              <w:tabs>
                <w:tab w:val="left" w:pos="3735"/>
              </w:tabs>
              <w:spacing w:before="1"/>
              <w:ind w:left="115" w:right="76"/>
              <w:jc w:val="both"/>
              <w:rPr>
                <w:sz w:val="28"/>
                <w:szCs w:val="28"/>
              </w:rPr>
            </w:pPr>
            <w:r w:rsidRPr="001A268F">
              <w:rPr>
                <w:sz w:val="28"/>
                <w:szCs w:val="28"/>
              </w:rPr>
              <w:t>Перша</w:t>
            </w:r>
            <w:r w:rsidR="009A3579">
              <w:rPr>
                <w:sz w:val="28"/>
                <w:szCs w:val="28"/>
                <w:lang w:val="uk-UA"/>
              </w:rPr>
              <w:t xml:space="preserve"> </w:t>
            </w:r>
            <w:r w:rsidRPr="001A268F">
              <w:rPr>
                <w:sz w:val="28"/>
                <w:szCs w:val="28"/>
              </w:rPr>
              <w:t>група</w:t>
            </w:r>
            <w:r w:rsidR="009A3579">
              <w:rPr>
                <w:sz w:val="28"/>
                <w:szCs w:val="28"/>
                <w:lang w:val="uk-UA"/>
              </w:rPr>
              <w:t xml:space="preserve"> </w:t>
            </w:r>
            <w:r w:rsidRPr="001A268F">
              <w:rPr>
                <w:sz w:val="28"/>
                <w:szCs w:val="28"/>
              </w:rPr>
              <w:t>ігор:самодіяльні</w:t>
            </w:r>
            <w:r w:rsidR="009A3579">
              <w:rPr>
                <w:sz w:val="28"/>
                <w:szCs w:val="28"/>
                <w:lang w:val="uk-UA"/>
              </w:rPr>
              <w:t xml:space="preserve"> </w:t>
            </w:r>
            <w:r w:rsidRPr="001A268F">
              <w:rPr>
                <w:sz w:val="28"/>
                <w:szCs w:val="28"/>
              </w:rPr>
              <w:t>вільні</w:t>
            </w:r>
            <w:r w:rsidR="009A3579">
              <w:rPr>
                <w:sz w:val="28"/>
                <w:szCs w:val="28"/>
                <w:lang w:val="uk-UA"/>
              </w:rPr>
              <w:t xml:space="preserve"> </w:t>
            </w:r>
            <w:r w:rsidRPr="001A268F">
              <w:rPr>
                <w:sz w:val="28"/>
                <w:szCs w:val="28"/>
              </w:rPr>
              <w:t>ігри(ігри-експериментування,сюжетно-відображувальні,сюжетно-рольові,режисерські,театралізовані).</w:t>
            </w:r>
          </w:p>
          <w:p w:rsidR="005637A0" w:rsidRPr="001A268F" w:rsidRDefault="005637A0" w:rsidP="00CF6CAA">
            <w:pPr>
              <w:pStyle w:val="TableParagraph"/>
              <w:ind w:left="115" w:right="80"/>
              <w:jc w:val="both"/>
              <w:rPr>
                <w:sz w:val="28"/>
                <w:szCs w:val="28"/>
              </w:rPr>
            </w:pPr>
            <w:r w:rsidRPr="001A268F">
              <w:rPr>
                <w:sz w:val="28"/>
                <w:szCs w:val="28"/>
              </w:rPr>
              <w:t>Друга</w:t>
            </w:r>
            <w:r w:rsidR="009A3579">
              <w:rPr>
                <w:sz w:val="28"/>
                <w:szCs w:val="28"/>
                <w:lang w:val="uk-UA"/>
              </w:rPr>
              <w:t xml:space="preserve"> </w:t>
            </w:r>
            <w:r w:rsidRPr="001A268F">
              <w:rPr>
                <w:sz w:val="28"/>
                <w:szCs w:val="28"/>
              </w:rPr>
              <w:t>група:ігри,</w:t>
            </w:r>
            <w:r w:rsidR="009A3579">
              <w:rPr>
                <w:sz w:val="28"/>
                <w:szCs w:val="28"/>
                <w:lang w:val="uk-UA"/>
              </w:rPr>
              <w:t xml:space="preserve"> </w:t>
            </w:r>
            <w:r w:rsidRPr="001A268F">
              <w:rPr>
                <w:sz w:val="28"/>
                <w:szCs w:val="28"/>
              </w:rPr>
              <w:t>щ</w:t>
            </w:r>
            <w:r w:rsidR="009A3579">
              <w:rPr>
                <w:sz w:val="28"/>
                <w:szCs w:val="28"/>
                <w:lang w:val="uk-UA"/>
              </w:rPr>
              <w:t xml:space="preserve"> </w:t>
            </w:r>
            <w:r w:rsidRPr="001A268F">
              <w:rPr>
                <w:sz w:val="28"/>
                <w:szCs w:val="28"/>
              </w:rPr>
              <w:t>оорганізовані</w:t>
            </w:r>
            <w:r w:rsidR="009A3579">
              <w:rPr>
                <w:sz w:val="28"/>
                <w:szCs w:val="28"/>
                <w:lang w:val="uk-UA"/>
              </w:rPr>
              <w:t xml:space="preserve"> </w:t>
            </w:r>
            <w:r w:rsidRPr="001A268F">
              <w:rPr>
                <w:sz w:val="28"/>
                <w:szCs w:val="28"/>
              </w:rPr>
              <w:t>за</w:t>
            </w:r>
            <w:r w:rsidR="009A3579">
              <w:rPr>
                <w:sz w:val="28"/>
                <w:szCs w:val="28"/>
                <w:lang w:val="uk-UA"/>
              </w:rPr>
              <w:t xml:space="preserve"> </w:t>
            </w:r>
            <w:r w:rsidRPr="001A268F">
              <w:rPr>
                <w:sz w:val="28"/>
                <w:szCs w:val="28"/>
              </w:rPr>
              <w:t>ініціативою</w:t>
            </w:r>
            <w:r w:rsidR="009A3579">
              <w:rPr>
                <w:sz w:val="28"/>
                <w:szCs w:val="28"/>
                <w:lang w:val="uk-UA"/>
              </w:rPr>
              <w:t xml:space="preserve"> </w:t>
            </w:r>
            <w:r w:rsidRPr="001A268F">
              <w:rPr>
                <w:sz w:val="28"/>
                <w:szCs w:val="28"/>
              </w:rPr>
              <w:t>дорослих</w:t>
            </w:r>
            <w:r w:rsidR="009A3579">
              <w:rPr>
                <w:sz w:val="28"/>
                <w:szCs w:val="28"/>
                <w:lang w:val="uk-UA"/>
              </w:rPr>
              <w:t xml:space="preserve"> </w:t>
            </w:r>
            <w:r w:rsidRPr="001A268F">
              <w:rPr>
                <w:sz w:val="28"/>
                <w:szCs w:val="28"/>
              </w:rPr>
              <w:t>з</w:t>
            </w:r>
            <w:r w:rsidR="009A3579">
              <w:rPr>
                <w:sz w:val="28"/>
                <w:szCs w:val="28"/>
                <w:lang w:val="uk-UA"/>
              </w:rPr>
              <w:t xml:space="preserve"> </w:t>
            </w:r>
            <w:r w:rsidRPr="001A268F">
              <w:rPr>
                <w:sz w:val="28"/>
                <w:szCs w:val="28"/>
              </w:rPr>
              <w:t>метою</w:t>
            </w:r>
            <w:r w:rsidR="009A3579">
              <w:rPr>
                <w:sz w:val="28"/>
                <w:szCs w:val="28"/>
                <w:lang w:val="uk-UA"/>
              </w:rPr>
              <w:t xml:space="preserve"> </w:t>
            </w:r>
            <w:r w:rsidRPr="001A268F">
              <w:rPr>
                <w:sz w:val="28"/>
                <w:szCs w:val="28"/>
              </w:rPr>
              <w:t>навчання(сюжетно-дидактичні,</w:t>
            </w:r>
            <w:r w:rsidR="009A3579">
              <w:rPr>
                <w:sz w:val="28"/>
                <w:szCs w:val="28"/>
                <w:lang w:val="uk-UA"/>
              </w:rPr>
              <w:t xml:space="preserve"> </w:t>
            </w:r>
            <w:r w:rsidRPr="001A268F">
              <w:rPr>
                <w:sz w:val="28"/>
                <w:szCs w:val="28"/>
              </w:rPr>
              <w:t>дидактичні (словесні, з іграшками, настільно-друковані),рухливі,конструктивно-будівельні)</w:t>
            </w:r>
            <w:r w:rsidR="009A3579">
              <w:rPr>
                <w:sz w:val="28"/>
                <w:szCs w:val="28"/>
                <w:lang w:val="uk-UA"/>
              </w:rPr>
              <w:t xml:space="preserve"> </w:t>
            </w:r>
            <w:r w:rsidRPr="001A268F">
              <w:rPr>
                <w:sz w:val="28"/>
                <w:szCs w:val="28"/>
              </w:rPr>
              <w:t>та</w:t>
            </w:r>
            <w:r w:rsidR="009A3579">
              <w:rPr>
                <w:sz w:val="28"/>
                <w:szCs w:val="28"/>
                <w:lang w:val="uk-UA"/>
              </w:rPr>
              <w:t xml:space="preserve"> </w:t>
            </w:r>
            <w:r w:rsidRPr="001A268F">
              <w:rPr>
                <w:sz w:val="28"/>
                <w:szCs w:val="28"/>
              </w:rPr>
              <w:t>з</w:t>
            </w:r>
            <w:r w:rsidR="009A3579">
              <w:rPr>
                <w:sz w:val="28"/>
                <w:szCs w:val="28"/>
                <w:lang w:val="uk-UA"/>
              </w:rPr>
              <w:t xml:space="preserve"> </w:t>
            </w:r>
            <w:r w:rsidRPr="001A268F">
              <w:rPr>
                <w:sz w:val="28"/>
                <w:szCs w:val="28"/>
              </w:rPr>
              <w:t>метою</w:t>
            </w:r>
            <w:r w:rsidR="009A3579">
              <w:rPr>
                <w:sz w:val="28"/>
                <w:szCs w:val="28"/>
                <w:lang w:val="uk-UA"/>
              </w:rPr>
              <w:t xml:space="preserve"> </w:t>
            </w:r>
            <w:r w:rsidRPr="001A268F">
              <w:rPr>
                <w:sz w:val="28"/>
                <w:szCs w:val="28"/>
              </w:rPr>
              <w:t>організації</w:t>
            </w:r>
            <w:r w:rsidR="009A3579">
              <w:rPr>
                <w:sz w:val="28"/>
                <w:szCs w:val="28"/>
                <w:lang w:val="uk-UA"/>
              </w:rPr>
              <w:t xml:space="preserve"> </w:t>
            </w:r>
            <w:r w:rsidRPr="001A268F">
              <w:rPr>
                <w:sz w:val="28"/>
                <w:szCs w:val="28"/>
              </w:rPr>
              <w:t>дозвілля</w:t>
            </w:r>
            <w:r w:rsidR="009A3579">
              <w:rPr>
                <w:sz w:val="28"/>
                <w:szCs w:val="28"/>
                <w:lang w:val="uk-UA"/>
              </w:rPr>
              <w:t xml:space="preserve"> </w:t>
            </w:r>
            <w:r w:rsidRPr="001A268F">
              <w:rPr>
                <w:sz w:val="28"/>
                <w:szCs w:val="28"/>
              </w:rPr>
              <w:t>(інтелектуальні,</w:t>
            </w:r>
            <w:r w:rsidR="009A3579">
              <w:rPr>
                <w:sz w:val="28"/>
                <w:szCs w:val="28"/>
                <w:lang w:val="uk-UA"/>
              </w:rPr>
              <w:t xml:space="preserve"> </w:t>
            </w:r>
            <w:r w:rsidRPr="001A268F">
              <w:rPr>
                <w:sz w:val="28"/>
                <w:szCs w:val="28"/>
              </w:rPr>
              <w:t>карнавальні,обрядові,драматизації,хороводи,ігри-естафети).</w:t>
            </w:r>
          </w:p>
          <w:p w:rsidR="005637A0" w:rsidRPr="001A268F" w:rsidRDefault="005637A0" w:rsidP="009A3579">
            <w:pPr>
              <w:pStyle w:val="TableParagraph"/>
              <w:spacing w:line="242" w:lineRule="auto"/>
              <w:ind w:left="115" w:right="82"/>
              <w:jc w:val="both"/>
              <w:rPr>
                <w:sz w:val="28"/>
                <w:szCs w:val="28"/>
              </w:rPr>
            </w:pPr>
            <w:r w:rsidRPr="001A268F">
              <w:rPr>
                <w:sz w:val="28"/>
                <w:szCs w:val="28"/>
              </w:rPr>
              <w:t>Гра відіграє ключову роль у житті дитини дошкільного</w:t>
            </w:r>
            <w:r w:rsidR="009A3579">
              <w:rPr>
                <w:sz w:val="28"/>
                <w:szCs w:val="28"/>
                <w:lang w:val="uk-UA"/>
              </w:rPr>
              <w:t xml:space="preserve"> </w:t>
            </w:r>
            <w:r w:rsidRPr="001A268F">
              <w:rPr>
                <w:sz w:val="28"/>
                <w:szCs w:val="28"/>
              </w:rPr>
              <w:t>віку,і</w:t>
            </w:r>
            <w:r w:rsidR="009A3579">
              <w:rPr>
                <w:sz w:val="28"/>
                <w:szCs w:val="28"/>
                <w:lang w:val="uk-UA"/>
              </w:rPr>
              <w:t xml:space="preserve"> </w:t>
            </w:r>
            <w:r w:rsidRPr="001A268F">
              <w:rPr>
                <w:sz w:val="28"/>
                <w:szCs w:val="28"/>
              </w:rPr>
              <w:t>необхідн</w:t>
            </w:r>
            <w:r w:rsidR="009A3579">
              <w:rPr>
                <w:sz w:val="28"/>
                <w:szCs w:val="28"/>
                <w:lang w:val="uk-UA"/>
              </w:rPr>
              <w:t xml:space="preserve">о </w:t>
            </w:r>
            <w:r w:rsidRPr="001A268F">
              <w:rPr>
                <w:sz w:val="28"/>
                <w:szCs w:val="28"/>
              </w:rPr>
              <w:t>визнати</w:t>
            </w:r>
            <w:r w:rsidR="009A3579">
              <w:rPr>
                <w:sz w:val="28"/>
                <w:szCs w:val="28"/>
                <w:lang w:val="uk-UA"/>
              </w:rPr>
              <w:t xml:space="preserve"> </w:t>
            </w:r>
            <w:r w:rsidRPr="001A268F">
              <w:rPr>
                <w:sz w:val="28"/>
                <w:szCs w:val="28"/>
              </w:rPr>
              <w:t>самоцінність</w:t>
            </w:r>
            <w:r w:rsidR="009A3579">
              <w:rPr>
                <w:sz w:val="28"/>
                <w:szCs w:val="28"/>
                <w:lang w:val="uk-UA"/>
              </w:rPr>
              <w:t xml:space="preserve"> </w:t>
            </w:r>
            <w:r w:rsidRPr="001A268F">
              <w:rPr>
                <w:sz w:val="28"/>
                <w:szCs w:val="28"/>
              </w:rPr>
              <w:t>вільної</w:t>
            </w:r>
            <w:r w:rsidR="009A3579">
              <w:rPr>
                <w:sz w:val="28"/>
                <w:szCs w:val="28"/>
                <w:lang w:val="uk-UA"/>
              </w:rPr>
              <w:t xml:space="preserve"> </w:t>
            </w:r>
            <w:r w:rsidRPr="001A268F">
              <w:rPr>
                <w:sz w:val="28"/>
                <w:szCs w:val="28"/>
              </w:rPr>
              <w:t>гри</w:t>
            </w:r>
            <w:r w:rsidR="009A3579">
              <w:rPr>
                <w:sz w:val="28"/>
                <w:szCs w:val="28"/>
                <w:lang w:val="uk-UA"/>
              </w:rPr>
              <w:t xml:space="preserve"> </w:t>
            </w:r>
            <w:r w:rsidRPr="001A268F">
              <w:rPr>
                <w:sz w:val="28"/>
                <w:szCs w:val="28"/>
              </w:rPr>
              <w:t>дитиниво</w:t>
            </w:r>
            <w:r w:rsidR="009A3579">
              <w:rPr>
                <w:sz w:val="28"/>
                <w:szCs w:val="28"/>
                <w:lang w:val="uk-UA"/>
              </w:rPr>
              <w:t xml:space="preserve"> </w:t>
            </w:r>
            <w:r w:rsidRPr="001A268F">
              <w:rPr>
                <w:sz w:val="28"/>
                <w:szCs w:val="28"/>
              </w:rPr>
              <w:t>світньому</w:t>
            </w:r>
            <w:r w:rsidR="009A3579">
              <w:rPr>
                <w:sz w:val="28"/>
                <w:szCs w:val="28"/>
                <w:lang w:val="uk-UA"/>
              </w:rPr>
              <w:t xml:space="preserve"> </w:t>
            </w:r>
            <w:r w:rsidRPr="001A268F">
              <w:rPr>
                <w:sz w:val="28"/>
                <w:szCs w:val="28"/>
              </w:rPr>
              <w:t>процесі закладу</w:t>
            </w:r>
            <w:r w:rsidR="009A3579">
              <w:rPr>
                <w:sz w:val="28"/>
                <w:szCs w:val="28"/>
                <w:lang w:val="uk-UA"/>
              </w:rPr>
              <w:t xml:space="preserve"> </w:t>
            </w:r>
            <w:r w:rsidRPr="001A268F">
              <w:rPr>
                <w:sz w:val="28"/>
                <w:szCs w:val="28"/>
              </w:rPr>
              <w:t xml:space="preserve">дошкільної </w:t>
            </w:r>
            <w:r w:rsidR="009A3579">
              <w:rPr>
                <w:sz w:val="28"/>
                <w:szCs w:val="28"/>
                <w:lang w:val="uk-UA"/>
              </w:rPr>
              <w:t xml:space="preserve"> </w:t>
            </w:r>
            <w:r w:rsidRPr="001A268F">
              <w:rPr>
                <w:sz w:val="28"/>
                <w:szCs w:val="28"/>
              </w:rPr>
              <w:t>освіти.</w:t>
            </w:r>
          </w:p>
        </w:tc>
      </w:tr>
      <w:tr w:rsidR="005637A0" w:rsidRPr="001A268F" w:rsidTr="00CF6CAA">
        <w:trPr>
          <w:trHeight w:val="703"/>
        </w:trPr>
        <w:tc>
          <w:tcPr>
            <w:tcW w:w="3155" w:type="dxa"/>
          </w:tcPr>
          <w:p w:rsidR="005637A0" w:rsidRPr="001A268F" w:rsidRDefault="005637A0" w:rsidP="00CF6CAA">
            <w:pPr>
              <w:pStyle w:val="TableParagraph"/>
              <w:spacing w:before="12"/>
              <w:ind w:left="211" w:right="187"/>
              <w:jc w:val="center"/>
              <w:rPr>
                <w:b/>
                <w:i/>
                <w:sz w:val="28"/>
                <w:szCs w:val="28"/>
              </w:rPr>
            </w:pPr>
            <w:r w:rsidRPr="001A268F">
              <w:rPr>
                <w:b/>
                <w:i/>
                <w:sz w:val="28"/>
                <w:szCs w:val="28"/>
              </w:rPr>
              <w:t>Дитина в сенсорно-пізнавальному</w:t>
            </w:r>
            <w:r w:rsidR="009A3579">
              <w:rPr>
                <w:b/>
                <w:i/>
                <w:sz w:val="28"/>
                <w:szCs w:val="28"/>
                <w:lang w:val="uk-UA"/>
              </w:rPr>
              <w:t xml:space="preserve"> </w:t>
            </w:r>
            <w:r w:rsidRPr="001A268F">
              <w:rPr>
                <w:b/>
                <w:i/>
                <w:sz w:val="28"/>
                <w:szCs w:val="28"/>
              </w:rPr>
              <w:t>просторі</w:t>
            </w:r>
          </w:p>
        </w:tc>
        <w:tc>
          <w:tcPr>
            <w:tcW w:w="7053" w:type="dxa"/>
          </w:tcPr>
          <w:p w:rsidR="005637A0" w:rsidRPr="001A268F" w:rsidRDefault="005637A0" w:rsidP="00CF6CAA">
            <w:pPr>
              <w:pStyle w:val="TableParagraph"/>
              <w:spacing w:before="4"/>
              <w:ind w:left="115"/>
              <w:jc w:val="both"/>
              <w:rPr>
                <w:i/>
                <w:sz w:val="28"/>
                <w:szCs w:val="28"/>
              </w:rPr>
            </w:pPr>
            <w:r w:rsidRPr="001A268F">
              <w:rPr>
                <w:i/>
                <w:sz w:val="28"/>
                <w:szCs w:val="28"/>
              </w:rPr>
              <w:t>Предметно-практична,технологічна</w:t>
            </w:r>
            <w:r w:rsidR="009A3579">
              <w:rPr>
                <w:i/>
                <w:sz w:val="28"/>
                <w:szCs w:val="28"/>
                <w:lang w:val="uk-UA"/>
              </w:rPr>
              <w:t xml:space="preserve"> </w:t>
            </w:r>
            <w:r w:rsidRPr="001A268F">
              <w:rPr>
                <w:i/>
                <w:sz w:val="28"/>
                <w:szCs w:val="28"/>
              </w:rPr>
              <w:t>компетентність</w:t>
            </w:r>
          </w:p>
          <w:p w:rsidR="005637A0" w:rsidRPr="001A268F" w:rsidRDefault="005637A0" w:rsidP="00CF6CAA">
            <w:pPr>
              <w:pStyle w:val="TableParagraph"/>
              <w:spacing w:before="2"/>
              <w:ind w:left="115" w:right="82"/>
              <w:jc w:val="both"/>
              <w:rPr>
                <w:sz w:val="28"/>
                <w:szCs w:val="28"/>
              </w:rPr>
            </w:pPr>
            <w:r w:rsidRPr="001A268F">
              <w:rPr>
                <w:sz w:val="28"/>
                <w:szCs w:val="28"/>
              </w:rPr>
              <w:t>—здатність</w:t>
            </w:r>
            <w:r w:rsidR="009A3579">
              <w:rPr>
                <w:sz w:val="28"/>
                <w:szCs w:val="28"/>
                <w:lang w:val="uk-UA"/>
              </w:rPr>
              <w:t xml:space="preserve"> </w:t>
            </w:r>
            <w:r w:rsidRPr="001A268F">
              <w:rPr>
                <w:sz w:val="28"/>
                <w:szCs w:val="28"/>
              </w:rPr>
              <w:t>дитини</w:t>
            </w:r>
            <w:r w:rsidR="009A3579">
              <w:rPr>
                <w:sz w:val="28"/>
                <w:szCs w:val="28"/>
                <w:lang w:val="uk-UA"/>
              </w:rPr>
              <w:t xml:space="preserve"> </w:t>
            </w:r>
            <w:r w:rsidRPr="001A268F">
              <w:rPr>
                <w:sz w:val="28"/>
                <w:szCs w:val="28"/>
              </w:rPr>
              <w:t>реалізовувати</w:t>
            </w:r>
            <w:r w:rsidR="009A3579">
              <w:rPr>
                <w:sz w:val="28"/>
                <w:szCs w:val="28"/>
                <w:lang w:val="uk-UA"/>
              </w:rPr>
              <w:t xml:space="preserve"> </w:t>
            </w:r>
            <w:r w:rsidRPr="001A268F">
              <w:rPr>
                <w:sz w:val="28"/>
                <w:szCs w:val="28"/>
              </w:rPr>
              <w:t>творчі</w:t>
            </w:r>
            <w:r w:rsidR="009A3579">
              <w:rPr>
                <w:sz w:val="28"/>
                <w:szCs w:val="28"/>
                <w:lang w:val="uk-UA"/>
              </w:rPr>
              <w:t xml:space="preserve"> </w:t>
            </w:r>
            <w:r w:rsidRPr="001A268F">
              <w:rPr>
                <w:sz w:val="28"/>
                <w:szCs w:val="28"/>
              </w:rPr>
              <w:t>задуми</w:t>
            </w:r>
            <w:r w:rsidR="009A3579">
              <w:rPr>
                <w:sz w:val="28"/>
                <w:szCs w:val="28"/>
                <w:lang w:val="uk-UA"/>
              </w:rPr>
              <w:t xml:space="preserve"> </w:t>
            </w:r>
            <w:r w:rsidRPr="001A268F">
              <w:rPr>
                <w:sz w:val="28"/>
                <w:szCs w:val="28"/>
              </w:rPr>
              <w:t>з</w:t>
            </w:r>
            <w:r w:rsidR="009A3579">
              <w:rPr>
                <w:sz w:val="28"/>
                <w:szCs w:val="28"/>
                <w:lang w:val="uk-UA"/>
              </w:rPr>
              <w:t xml:space="preserve"> </w:t>
            </w:r>
            <w:r w:rsidRPr="001A268F">
              <w:rPr>
                <w:sz w:val="28"/>
                <w:szCs w:val="28"/>
              </w:rPr>
              <w:t>перетворення об’єктів довкілля з використанням різнихматеріалів, що спираються на обізнаність із засобами тапредметно-практичними діями, з допомогою дорослого</w:t>
            </w:r>
            <w:r w:rsidR="009A3579">
              <w:rPr>
                <w:sz w:val="28"/>
                <w:szCs w:val="28"/>
                <w:lang w:val="uk-UA"/>
              </w:rPr>
              <w:t xml:space="preserve"> </w:t>
            </w:r>
            <w:r w:rsidRPr="001A268F">
              <w:rPr>
                <w:sz w:val="28"/>
                <w:szCs w:val="28"/>
              </w:rPr>
              <w:t>чи</w:t>
            </w:r>
            <w:r w:rsidR="009A3579">
              <w:rPr>
                <w:sz w:val="28"/>
                <w:szCs w:val="28"/>
                <w:lang w:val="uk-UA"/>
              </w:rPr>
              <w:t xml:space="preserve"> </w:t>
            </w:r>
            <w:r w:rsidRPr="001A268F">
              <w:rPr>
                <w:sz w:val="28"/>
                <w:szCs w:val="28"/>
              </w:rPr>
              <w:t>самостійно</w:t>
            </w:r>
            <w:r w:rsidR="009A3579">
              <w:rPr>
                <w:sz w:val="28"/>
                <w:szCs w:val="28"/>
                <w:lang w:val="uk-UA"/>
              </w:rPr>
              <w:t xml:space="preserve"> </w:t>
            </w:r>
            <w:r w:rsidRPr="001A268F">
              <w:rPr>
                <w:sz w:val="28"/>
                <w:szCs w:val="28"/>
              </w:rPr>
              <w:t>у</w:t>
            </w:r>
            <w:r w:rsidR="009A3579">
              <w:rPr>
                <w:sz w:val="28"/>
                <w:szCs w:val="28"/>
                <w:lang w:val="uk-UA"/>
              </w:rPr>
              <w:t xml:space="preserve"> </w:t>
            </w:r>
            <w:r w:rsidRPr="001A268F">
              <w:rPr>
                <w:sz w:val="28"/>
                <w:szCs w:val="28"/>
              </w:rPr>
              <w:t>процесі</w:t>
            </w:r>
            <w:r w:rsidR="009A3579">
              <w:rPr>
                <w:sz w:val="28"/>
                <w:szCs w:val="28"/>
                <w:lang w:val="uk-UA"/>
              </w:rPr>
              <w:t xml:space="preserve"> </w:t>
            </w:r>
            <w:r w:rsidRPr="001A268F">
              <w:rPr>
                <w:sz w:val="28"/>
                <w:szCs w:val="28"/>
              </w:rPr>
              <w:t>виконання</w:t>
            </w:r>
            <w:r w:rsidR="009A3579">
              <w:rPr>
                <w:sz w:val="28"/>
                <w:szCs w:val="28"/>
                <w:lang w:val="uk-UA"/>
              </w:rPr>
              <w:t xml:space="preserve"> </w:t>
            </w:r>
            <w:r w:rsidRPr="001A268F">
              <w:rPr>
                <w:sz w:val="28"/>
                <w:szCs w:val="28"/>
              </w:rPr>
              <w:lastRenderedPageBreak/>
              <w:t>конструктивних,технічно-творчих</w:t>
            </w:r>
            <w:r w:rsidR="009A3579">
              <w:rPr>
                <w:sz w:val="28"/>
                <w:szCs w:val="28"/>
                <w:lang w:val="uk-UA"/>
              </w:rPr>
              <w:t xml:space="preserve"> </w:t>
            </w:r>
            <w:r w:rsidRPr="001A268F">
              <w:rPr>
                <w:sz w:val="28"/>
                <w:szCs w:val="28"/>
              </w:rPr>
              <w:t>завдань,завдань</w:t>
            </w:r>
            <w:r w:rsidR="009A3579">
              <w:rPr>
                <w:sz w:val="28"/>
                <w:szCs w:val="28"/>
                <w:lang w:val="uk-UA"/>
              </w:rPr>
              <w:t xml:space="preserve"> </w:t>
            </w:r>
            <w:r w:rsidRPr="001A268F">
              <w:rPr>
                <w:sz w:val="28"/>
                <w:szCs w:val="28"/>
              </w:rPr>
              <w:t>з</w:t>
            </w:r>
            <w:r w:rsidR="009A3579">
              <w:rPr>
                <w:sz w:val="28"/>
                <w:szCs w:val="28"/>
                <w:lang w:val="uk-UA"/>
              </w:rPr>
              <w:t xml:space="preserve"> </w:t>
            </w:r>
            <w:r w:rsidRPr="001A268F">
              <w:rPr>
                <w:sz w:val="28"/>
                <w:szCs w:val="28"/>
              </w:rPr>
              <w:t>моделювання.</w:t>
            </w:r>
          </w:p>
          <w:p w:rsidR="005637A0" w:rsidRPr="001A268F" w:rsidRDefault="005637A0" w:rsidP="00CF6CAA">
            <w:pPr>
              <w:pStyle w:val="TableParagraph"/>
              <w:spacing w:line="321" w:lineRule="exact"/>
              <w:ind w:left="115"/>
              <w:jc w:val="both"/>
              <w:rPr>
                <w:sz w:val="28"/>
                <w:szCs w:val="28"/>
              </w:rPr>
            </w:pPr>
            <w:r w:rsidRPr="001A268F">
              <w:rPr>
                <w:sz w:val="28"/>
                <w:szCs w:val="28"/>
              </w:rPr>
              <w:t>Результатом      сформованої      предметно-практичної,</w:t>
            </w:r>
          </w:p>
          <w:p w:rsidR="005637A0" w:rsidRPr="001A268F" w:rsidRDefault="005637A0" w:rsidP="00CF6CAA">
            <w:pPr>
              <w:pStyle w:val="TableParagraph"/>
              <w:spacing w:line="318" w:lineRule="exact"/>
              <w:ind w:left="115" w:right="90"/>
              <w:jc w:val="both"/>
              <w:rPr>
                <w:sz w:val="28"/>
                <w:szCs w:val="28"/>
              </w:rPr>
            </w:pPr>
            <w:r w:rsidRPr="001A268F">
              <w:rPr>
                <w:sz w:val="28"/>
                <w:szCs w:val="28"/>
              </w:rPr>
              <w:t>технологічної компетентностей є творче самовираження</w:t>
            </w:r>
            <w:r w:rsidR="009A3579">
              <w:rPr>
                <w:sz w:val="28"/>
                <w:szCs w:val="28"/>
                <w:lang w:val="uk-UA"/>
              </w:rPr>
              <w:t xml:space="preserve"> </w:t>
            </w:r>
            <w:r w:rsidRPr="001A268F">
              <w:rPr>
                <w:sz w:val="28"/>
                <w:szCs w:val="28"/>
              </w:rPr>
              <w:t>через</w:t>
            </w:r>
            <w:r w:rsidR="009A3579">
              <w:rPr>
                <w:sz w:val="28"/>
                <w:szCs w:val="28"/>
                <w:lang w:val="uk-UA"/>
              </w:rPr>
              <w:t xml:space="preserve"> </w:t>
            </w:r>
            <w:r w:rsidRPr="001A268F">
              <w:rPr>
                <w:sz w:val="28"/>
                <w:szCs w:val="28"/>
              </w:rPr>
              <w:t>сформовані</w:t>
            </w:r>
            <w:r w:rsidR="009A3579">
              <w:rPr>
                <w:sz w:val="28"/>
                <w:szCs w:val="28"/>
                <w:lang w:val="uk-UA"/>
              </w:rPr>
              <w:t xml:space="preserve"> </w:t>
            </w:r>
            <w:r w:rsidRPr="001A268F">
              <w:rPr>
                <w:sz w:val="28"/>
                <w:szCs w:val="28"/>
              </w:rPr>
              <w:t>предметно-практичні</w:t>
            </w:r>
            <w:r w:rsidR="009A3579">
              <w:rPr>
                <w:sz w:val="28"/>
                <w:szCs w:val="28"/>
                <w:lang w:val="uk-UA"/>
              </w:rPr>
              <w:t xml:space="preserve"> </w:t>
            </w:r>
            <w:r w:rsidRPr="001A268F">
              <w:rPr>
                <w:sz w:val="28"/>
                <w:szCs w:val="28"/>
              </w:rPr>
              <w:t>та</w:t>
            </w:r>
            <w:r w:rsidR="009A3579">
              <w:rPr>
                <w:sz w:val="28"/>
                <w:szCs w:val="28"/>
                <w:lang w:val="uk-UA"/>
              </w:rPr>
              <w:t xml:space="preserve"> </w:t>
            </w:r>
            <w:r w:rsidRPr="001A268F">
              <w:rPr>
                <w:sz w:val="28"/>
                <w:szCs w:val="28"/>
              </w:rPr>
              <w:t xml:space="preserve">технологічні </w:t>
            </w:r>
          </w:p>
          <w:p w:rsidR="005637A0" w:rsidRPr="001A268F" w:rsidRDefault="005637A0" w:rsidP="00CF6CAA">
            <w:pPr>
              <w:pStyle w:val="TableParagraph"/>
              <w:spacing w:line="318" w:lineRule="exact"/>
              <w:ind w:left="115" w:right="90"/>
              <w:jc w:val="both"/>
              <w:rPr>
                <w:sz w:val="28"/>
                <w:szCs w:val="28"/>
              </w:rPr>
            </w:pPr>
            <w:r w:rsidRPr="001A268F">
              <w:rPr>
                <w:sz w:val="28"/>
                <w:szCs w:val="28"/>
              </w:rPr>
              <w:t>дії в самостійній і спільній з однолітками діяльності.</w:t>
            </w:r>
          </w:p>
          <w:p w:rsidR="005637A0" w:rsidRPr="001A268F" w:rsidRDefault="005637A0" w:rsidP="00CF6CAA">
            <w:pPr>
              <w:pStyle w:val="TableParagraph"/>
              <w:spacing w:line="318" w:lineRule="exact"/>
              <w:ind w:left="115" w:right="90"/>
              <w:jc w:val="both"/>
              <w:rPr>
                <w:sz w:val="28"/>
                <w:szCs w:val="28"/>
              </w:rPr>
            </w:pPr>
            <w:r w:rsidRPr="001A268F">
              <w:rPr>
                <w:sz w:val="28"/>
                <w:szCs w:val="28"/>
              </w:rPr>
              <w:t>Сенсорно-пізнавальна,логіко-математична, дослідницька компетентність — це здатність дитини використовувати власну сенсорну систему в процесі логіко-математичної і дослідницької діяльності.</w:t>
            </w:r>
          </w:p>
          <w:p w:rsidR="005637A0" w:rsidRPr="001A268F" w:rsidRDefault="005637A0" w:rsidP="00CF6CAA">
            <w:pPr>
              <w:pStyle w:val="TableParagraph"/>
              <w:spacing w:line="318" w:lineRule="exact"/>
              <w:ind w:left="115" w:right="90"/>
              <w:jc w:val="both"/>
              <w:rPr>
                <w:sz w:val="28"/>
                <w:szCs w:val="28"/>
              </w:rPr>
            </w:pPr>
            <w:r w:rsidRPr="001A268F">
              <w:rPr>
                <w:sz w:val="28"/>
                <w:szCs w:val="28"/>
              </w:rPr>
              <w:t>Результатом є наявність пізнавальної мотивації, базису логіко-математичних, дослідницьких знань, набутих дитиною умінь і навичок (аналізу, порівняння, узагальнення, здійснення самоконтролю), пізнавальний досвід, що накопичується і використовується в різних видах дитячої діяльності.</w:t>
            </w:r>
          </w:p>
        </w:tc>
      </w:tr>
    </w:tbl>
    <w:p w:rsidR="005637A0" w:rsidRPr="001A268F" w:rsidRDefault="005637A0" w:rsidP="00860AE2">
      <w:pPr>
        <w:pStyle w:val="a9"/>
        <w:ind w:firstLine="708"/>
        <w:jc w:val="center"/>
        <w:rPr>
          <w:rFonts w:ascii="Times New Roman" w:hAnsi="Times New Roman" w:cs="Times New Roman"/>
          <w:b/>
          <w:color w:val="FF0000"/>
          <w:sz w:val="28"/>
          <w:szCs w:val="28"/>
        </w:rPr>
      </w:pPr>
    </w:p>
    <w:p w:rsidR="005637A0" w:rsidRPr="001A268F" w:rsidRDefault="005637A0" w:rsidP="00860AE2">
      <w:pPr>
        <w:pStyle w:val="a9"/>
        <w:ind w:firstLine="708"/>
        <w:jc w:val="center"/>
        <w:rPr>
          <w:rFonts w:ascii="Times New Roman" w:hAnsi="Times New Roman" w:cs="Times New Roman"/>
          <w:b/>
          <w:color w:val="FF0000"/>
          <w:sz w:val="28"/>
          <w:szCs w:val="28"/>
        </w:rPr>
      </w:pPr>
    </w:p>
    <w:p w:rsidR="00B6030E" w:rsidRPr="00406471" w:rsidRDefault="00860AE2" w:rsidP="00860AE2">
      <w:pPr>
        <w:pStyle w:val="a9"/>
        <w:ind w:firstLine="708"/>
        <w:jc w:val="center"/>
        <w:rPr>
          <w:rFonts w:ascii="Times New Roman" w:hAnsi="Times New Roman" w:cs="Times New Roman"/>
          <w:b/>
          <w:color w:val="auto"/>
          <w:sz w:val="28"/>
          <w:szCs w:val="28"/>
          <w:lang w:val="uk-UA"/>
        </w:rPr>
      </w:pPr>
      <w:r w:rsidRPr="00406471">
        <w:rPr>
          <w:rFonts w:ascii="Times New Roman" w:hAnsi="Times New Roman" w:cs="Times New Roman"/>
          <w:b/>
          <w:color w:val="auto"/>
          <w:sz w:val="28"/>
          <w:szCs w:val="28"/>
        </w:rPr>
        <w:t>Р</w:t>
      </w:r>
      <w:r w:rsidR="00B6030E" w:rsidRPr="00406471">
        <w:rPr>
          <w:rFonts w:ascii="Times New Roman" w:hAnsi="Times New Roman" w:cs="Times New Roman"/>
          <w:b/>
          <w:color w:val="auto"/>
          <w:sz w:val="28"/>
          <w:szCs w:val="28"/>
          <w:lang w:val="uk-UA"/>
        </w:rPr>
        <w:t>озділ</w:t>
      </w:r>
      <w:r w:rsidRPr="00406471">
        <w:rPr>
          <w:rFonts w:ascii="Times New Roman" w:hAnsi="Times New Roman" w:cs="Times New Roman"/>
          <w:b/>
          <w:color w:val="auto"/>
          <w:sz w:val="28"/>
          <w:szCs w:val="28"/>
        </w:rPr>
        <w:t xml:space="preserve"> ІI </w:t>
      </w:r>
    </w:p>
    <w:p w:rsidR="00B6030E" w:rsidRPr="00406471" w:rsidRDefault="00860AE2" w:rsidP="00406471">
      <w:pPr>
        <w:pStyle w:val="a9"/>
        <w:ind w:firstLine="284"/>
        <w:jc w:val="both"/>
        <w:rPr>
          <w:rFonts w:ascii="Times New Roman" w:hAnsi="Times New Roman" w:cs="Times New Roman"/>
          <w:b/>
          <w:color w:val="auto"/>
          <w:sz w:val="28"/>
          <w:szCs w:val="28"/>
          <w:lang w:val="uk-UA"/>
        </w:rPr>
      </w:pPr>
      <w:r w:rsidRPr="00406471">
        <w:rPr>
          <w:rFonts w:ascii="Times New Roman" w:hAnsi="Times New Roman" w:cs="Times New Roman"/>
          <w:b/>
          <w:color w:val="auto"/>
          <w:sz w:val="28"/>
          <w:szCs w:val="28"/>
        </w:rPr>
        <w:t>ПРІОРИТЕТИ ЗМІСТ</w:t>
      </w:r>
      <w:r w:rsidR="00406471">
        <w:rPr>
          <w:rFonts w:ascii="Times New Roman" w:hAnsi="Times New Roman" w:cs="Times New Roman"/>
          <w:b/>
          <w:color w:val="auto"/>
          <w:sz w:val="28"/>
          <w:szCs w:val="28"/>
        </w:rPr>
        <w:t>ОВНОГО НАПОВНЕННЯ ОСВІТНЬОГО ПРО</w:t>
      </w:r>
      <w:r w:rsidRPr="00406471">
        <w:rPr>
          <w:rFonts w:ascii="Times New Roman" w:hAnsi="Times New Roman" w:cs="Times New Roman"/>
          <w:b/>
          <w:color w:val="auto"/>
          <w:sz w:val="28"/>
          <w:szCs w:val="28"/>
        </w:rPr>
        <w:t>ЦЕСУ</w:t>
      </w:r>
    </w:p>
    <w:p w:rsidR="00860AE2" w:rsidRPr="00406471" w:rsidRDefault="00860AE2" w:rsidP="00860AE2">
      <w:pPr>
        <w:pStyle w:val="a9"/>
        <w:ind w:firstLine="708"/>
        <w:jc w:val="center"/>
        <w:rPr>
          <w:rFonts w:ascii="Times New Roman" w:hAnsi="Times New Roman" w:cs="Times New Roman"/>
          <w:b/>
          <w:color w:val="auto"/>
          <w:sz w:val="28"/>
          <w:szCs w:val="28"/>
          <w:lang w:val="uk-UA"/>
        </w:rPr>
      </w:pPr>
      <w:r w:rsidRPr="00406471">
        <w:rPr>
          <w:rFonts w:ascii="Times New Roman" w:hAnsi="Times New Roman" w:cs="Times New Roman"/>
          <w:b/>
          <w:color w:val="auto"/>
          <w:sz w:val="28"/>
          <w:szCs w:val="28"/>
          <w:lang w:val="uk-UA"/>
        </w:rPr>
        <w:t>НА 202</w:t>
      </w:r>
      <w:r w:rsidR="00295717" w:rsidRPr="00406471">
        <w:rPr>
          <w:rFonts w:ascii="Times New Roman" w:hAnsi="Times New Roman" w:cs="Times New Roman"/>
          <w:b/>
          <w:color w:val="auto"/>
          <w:sz w:val="28"/>
          <w:szCs w:val="28"/>
          <w:lang w:val="uk-UA"/>
        </w:rPr>
        <w:t>2</w:t>
      </w:r>
      <w:r w:rsidRPr="00406471">
        <w:rPr>
          <w:rFonts w:ascii="Times New Roman" w:hAnsi="Times New Roman" w:cs="Times New Roman"/>
          <w:b/>
          <w:color w:val="auto"/>
          <w:sz w:val="28"/>
          <w:szCs w:val="28"/>
          <w:lang w:val="uk-UA"/>
        </w:rPr>
        <w:t xml:space="preserve"> – 202</w:t>
      </w:r>
      <w:r w:rsidR="00295717" w:rsidRPr="00406471">
        <w:rPr>
          <w:rFonts w:ascii="Times New Roman" w:hAnsi="Times New Roman" w:cs="Times New Roman"/>
          <w:b/>
          <w:color w:val="auto"/>
          <w:sz w:val="28"/>
          <w:szCs w:val="28"/>
          <w:lang w:val="uk-UA"/>
        </w:rPr>
        <w:t>3</w:t>
      </w:r>
      <w:r w:rsidRPr="00406471">
        <w:rPr>
          <w:rFonts w:ascii="Times New Roman" w:hAnsi="Times New Roman" w:cs="Times New Roman"/>
          <w:b/>
          <w:color w:val="auto"/>
          <w:sz w:val="28"/>
          <w:szCs w:val="28"/>
          <w:lang w:val="uk-UA"/>
        </w:rPr>
        <w:t xml:space="preserve"> НАВЧАЛЬНИЙ РІК.</w:t>
      </w:r>
    </w:p>
    <w:p w:rsidR="00860AE2" w:rsidRPr="001A268F" w:rsidRDefault="00860AE2" w:rsidP="002E61CA">
      <w:pPr>
        <w:pStyle w:val="a9"/>
        <w:jc w:val="both"/>
        <w:rPr>
          <w:rFonts w:ascii="Times New Roman" w:hAnsi="Times New Roman" w:cs="Times New Roman"/>
          <w:sz w:val="28"/>
          <w:szCs w:val="28"/>
          <w:lang w:val="uk-UA"/>
        </w:rPr>
      </w:pPr>
      <w:r w:rsidRPr="001A268F">
        <w:rPr>
          <w:rFonts w:ascii="Times New Roman" w:hAnsi="Times New Roman" w:cs="Times New Roman"/>
          <w:sz w:val="28"/>
          <w:szCs w:val="28"/>
          <w:lang w:val="uk-UA"/>
        </w:rPr>
        <w:t xml:space="preserve">В умовах оновлення змісту дошкільної освіти через формування принципово нових підходів, відповідно до виявлених досягнень, недоліків, запитів батьків та державних вимог, з метою створення найкращих умов для розвитку дітей, зміцнення їх психофізичного здоров’я, педагогічний колектив </w:t>
      </w:r>
      <w:r w:rsidR="00CE0A2E" w:rsidRPr="001A268F">
        <w:rPr>
          <w:rFonts w:ascii="Times New Roman" w:hAnsi="Times New Roman" w:cs="Times New Roman"/>
          <w:sz w:val="28"/>
          <w:szCs w:val="28"/>
          <w:lang w:val="uk-UA"/>
        </w:rPr>
        <w:t>ЗДО</w:t>
      </w:r>
      <w:r w:rsidRPr="001A268F">
        <w:rPr>
          <w:rFonts w:ascii="Times New Roman" w:hAnsi="Times New Roman" w:cs="Times New Roman"/>
          <w:sz w:val="28"/>
          <w:szCs w:val="28"/>
          <w:lang w:val="uk-UA"/>
        </w:rPr>
        <w:t xml:space="preserve"> спрямовує свою діяльність на вирішення таких </w:t>
      </w:r>
      <w:r w:rsidRPr="001A268F">
        <w:rPr>
          <w:rFonts w:ascii="Times New Roman" w:hAnsi="Times New Roman" w:cs="Times New Roman"/>
          <w:i/>
          <w:sz w:val="28"/>
          <w:szCs w:val="28"/>
          <w:lang w:val="uk-UA"/>
        </w:rPr>
        <w:t>пріоритетних завдань</w:t>
      </w:r>
      <w:r w:rsidR="00F40CEE" w:rsidRPr="001A268F">
        <w:rPr>
          <w:rFonts w:ascii="Times New Roman" w:hAnsi="Times New Roman" w:cs="Times New Roman"/>
          <w:i/>
          <w:sz w:val="28"/>
          <w:szCs w:val="28"/>
          <w:lang w:val="uk-UA"/>
        </w:rPr>
        <w:t xml:space="preserve"> у2022 -2023 навчальному році</w:t>
      </w:r>
      <w:r w:rsidRPr="001A268F">
        <w:rPr>
          <w:rFonts w:ascii="Times New Roman" w:hAnsi="Times New Roman" w:cs="Times New Roman"/>
          <w:sz w:val="28"/>
          <w:szCs w:val="28"/>
          <w:lang w:val="uk-UA"/>
        </w:rPr>
        <w:t>:</w:t>
      </w:r>
    </w:p>
    <w:p w:rsidR="00295717" w:rsidRPr="00FE7DB7" w:rsidRDefault="00295717" w:rsidP="00D04D9B">
      <w:pPr>
        <w:pStyle w:val="ac"/>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jc w:val="both"/>
        <w:rPr>
          <w:sz w:val="28"/>
          <w:szCs w:val="28"/>
          <w:bdr w:val="none" w:sz="0" w:space="0" w:color="auto"/>
          <w:lang w:val="uk-UA"/>
        </w:rPr>
      </w:pPr>
      <w:r w:rsidRPr="00FE7DB7">
        <w:rPr>
          <w:sz w:val="28"/>
          <w:szCs w:val="28"/>
          <w:bdr w:val="none" w:sz="0" w:space="0" w:color="auto"/>
          <w:lang w:val="uk-UA"/>
        </w:rPr>
        <w:t xml:space="preserve">Продовжити роботу щодо реалізації освітнього напряму «Дитина в соціумі» БКДО, спрямованого на формування у дітей відчуття приналежності до своєї країни, завдяки їх участі у суспільно корисній справі громадянсько-патріотичного змісту. </w:t>
      </w:r>
    </w:p>
    <w:p w:rsidR="00295717" w:rsidRPr="001A268F" w:rsidRDefault="00295717" w:rsidP="00D04D9B">
      <w:pPr>
        <w:pBdr>
          <w:top w:val="none" w:sz="0" w:space="0" w:color="auto"/>
          <w:left w:val="none" w:sz="0" w:space="0" w:color="auto"/>
          <w:bottom w:val="none" w:sz="0" w:space="0" w:color="auto"/>
          <w:right w:val="none" w:sz="0" w:space="0" w:color="auto"/>
          <w:between w:val="none" w:sz="0" w:space="0" w:color="auto"/>
          <w:bar w:val="none" w:sz="0" w:color="auto"/>
        </w:pBdr>
        <w:jc w:val="both"/>
        <w:rPr>
          <w:sz w:val="28"/>
          <w:szCs w:val="28"/>
          <w:bdr w:val="none" w:sz="0" w:space="0" w:color="auto"/>
          <w:lang w:val="uk-UA"/>
        </w:rPr>
      </w:pPr>
    </w:p>
    <w:p w:rsidR="00295717" w:rsidRPr="00FE7DB7" w:rsidRDefault="00295717" w:rsidP="00D04D9B">
      <w:pPr>
        <w:pStyle w:val="ac"/>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jc w:val="both"/>
        <w:rPr>
          <w:sz w:val="28"/>
          <w:szCs w:val="28"/>
          <w:bdr w:val="none" w:sz="0" w:space="0" w:color="auto"/>
          <w:lang w:val="uk-UA"/>
        </w:rPr>
      </w:pPr>
      <w:r w:rsidRPr="00FE7DB7">
        <w:rPr>
          <w:sz w:val="28"/>
          <w:szCs w:val="28"/>
          <w:bdr w:val="none" w:sz="0" w:space="0" w:color="auto"/>
          <w:lang w:val="uk-UA"/>
        </w:rPr>
        <w:t>Спрямувати роботу педагогічного колективу на щодо реалізації освітнього напряму «Дитина в сенсорно-пізнавальному просторі» БКДО, спрямованого на формування предметно-практичної  компетентності дошкільників у процесі трудової діяльності</w:t>
      </w:r>
    </w:p>
    <w:p w:rsidR="00295717" w:rsidRPr="001A268F" w:rsidRDefault="00295717" w:rsidP="00D04D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outlineLvl w:val="0"/>
        <w:rPr>
          <w:sz w:val="28"/>
          <w:szCs w:val="28"/>
          <w:bdr w:val="none" w:sz="0" w:space="0" w:color="auto"/>
          <w:lang w:val="uk-UA"/>
        </w:rPr>
      </w:pPr>
    </w:p>
    <w:p w:rsidR="00295717" w:rsidRPr="00FE7DB7" w:rsidRDefault="00295717" w:rsidP="00D04D9B">
      <w:pPr>
        <w:pStyle w:val="ac"/>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9495"/>
        </w:tabs>
        <w:spacing w:line="240" w:lineRule="atLeast"/>
        <w:contextualSpacing/>
        <w:jc w:val="both"/>
        <w:rPr>
          <w:bCs/>
          <w:sz w:val="28"/>
          <w:szCs w:val="28"/>
          <w:bdr w:val="none" w:sz="0" w:space="0" w:color="auto"/>
          <w:lang w:val="uk-UA"/>
        </w:rPr>
      </w:pPr>
      <w:r w:rsidRPr="00FE7DB7">
        <w:rPr>
          <w:bCs/>
          <w:sz w:val="28"/>
          <w:szCs w:val="28"/>
          <w:bdr w:val="none" w:sz="0" w:space="0" w:color="auto"/>
          <w:lang w:val="uk-UA"/>
        </w:rPr>
        <w:t>Здійснювати методичний супровід впровадження в освітній процес інноваційних технологій. Підвищувати рівень культури педагогів у використанні мультимедійних засобів для самоосвіти та в організації навчально-пізнавальної діяльності дошкільників.</w:t>
      </w:r>
    </w:p>
    <w:p w:rsidR="00295717" w:rsidRPr="001A268F" w:rsidRDefault="00295717" w:rsidP="00D04D9B">
      <w:pPr>
        <w:pBdr>
          <w:top w:val="none" w:sz="0" w:space="0" w:color="auto"/>
          <w:left w:val="none" w:sz="0" w:space="0" w:color="auto"/>
          <w:bottom w:val="none" w:sz="0" w:space="0" w:color="auto"/>
          <w:right w:val="none" w:sz="0" w:space="0" w:color="auto"/>
          <w:between w:val="none" w:sz="0" w:space="0" w:color="auto"/>
          <w:bar w:val="none" w:sz="0" w:color="auto"/>
        </w:pBdr>
        <w:tabs>
          <w:tab w:val="left" w:pos="9495"/>
        </w:tabs>
        <w:spacing w:line="240" w:lineRule="atLeast"/>
        <w:ind w:left="720"/>
        <w:contextualSpacing/>
        <w:jc w:val="both"/>
        <w:rPr>
          <w:bCs/>
          <w:sz w:val="28"/>
          <w:szCs w:val="28"/>
          <w:bdr w:val="none" w:sz="0" w:space="0" w:color="auto"/>
          <w:lang w:val="uk-UA"/>
        </w:rPr>
      </w:pPr>
    </w:p>
    <w:p w:rsidR="00295717" w:rsidRPr="00FE7DB7" w:rsidRDefault="00295717" w:rsidP="00D04D9B">
      <w:pPr>
        <w:pStyle w:val="ac"/>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9495"/>
        </w:tabs>
        <w:spacing w:line="240" w:lineRule="atLeast"/>
        <w:contextualSpacing/>
        <w:jc w:val="both"/>
        <w:rPr>
          <w:bCs/>
          <w:sz w:val="28"/>
          <w:szCs w:val="28"/>
          <w:bdr w:val="none" w:sz="0" w:space="0" w:color="auto"/>
          <w:lang w:val="uk-UA"/>
        </w:rPr>
      </w:pPr>
      <w:r w:rsidRPr="00FE7DB7">
        <w:rPr>
          <w:bCs/>
          <w:sz w:val="28"/>
          <w:szCs w:val="28"/>
          <w:bdr w:val="none" w:sz="0" w:space="0" w:color="auto"/>
          <w:lang w:val="uk-UA"/>
        </w:rPr>
        <w:t xml:space="preserve">Формування мовленнєвої компетентності дошкільників розглядати як базисний компонент життєвої компетентності здобувачів дошкільної освіти. Планувати та реалізувати мовленнєві завдання в усіх формах життєдіяльності </w:t>
      </w:r>
      <w:r w:rsidRPr="00FE7DB7">
        <w:rPr>
          <w:bCs/>
          <w:sz w:val="28"/>
          <w:szCs w:val="28"/>
          <w:bdr w:val="none" w:sz="0" w:space="0" w:color="auto"/>
          <w:lang w:val="uk-UA"/>
        </w:rPr>
        <w:lastRenderedPageBreak/>
        <w:t xml:space="preserve">дошкільників. Створювати мовленнєві ситуації для формування культури українського мовлення  та подолання наявних мовних порушень.  </w:t>
      </w:r>
    </w:p>
    <w:p w:rsidR="00295717" w:rsidRPr="001A268F" w:rsidRDefault="00295717" w:rsidP="00295717">
      <w:pPr>
        <w:pBdr>
          <w:top w:val="none" w:sz="0" w:space="0" w:color="auto"/>
          <w:left w:val="none" w:sz="0" w:space="0" w:color="auto"/>
          <w:bottom w:val="none" w:sz="0" w:space="0" w:color="auto"/>
          <w:right w:val="none" w:sz="0" w:space="0" w:color="auto"/>
          <w:between w:val="none" w:sz="0" w:space="0" w:color="auto"/>
          <w:bar w:val="none" w:sz="0" w:color="auto"/>
        </w:pBdr>
        <w:tabs>
          <w:tab w:val="left" w:pos="9495"/>
        </w:tabs>
        <w:spacing w:line="240" w:lineRule="atLeast"/>
        <w:jc w:val="center"/>
        <w:rPr>
          <w:b/>
          <w:bCs/>
          <w:i/>
          <w:color w:val="0000CC"/>
          <w:sz w:val="28"/>
          <w:szCs w:val="28"/>
          <w:bdr w:val="none" w:sz="0" w:space="0" w:color="auto"/>
          <w:lang w:val="uk-UA"/>
        </w:rPr>
      </w:pPr>
    </w:p>
    <w:p w:rsidR="00295717" w:rsidRPr="001A268F" w:rsidRDefault="00295717" w:rsidP="00295717">
      <w:pPr>
        <w:pBdr>
          <w:top w:val="none" w:sz="0" w:space="0" w:color="auto"/>
          <w:left w:val="none" w:sz="0" w:space="0" w:color="auto"/>
          <w:bottom w:val="none" w:sz="0" w:space="0" w:color="auto"/>
          <w:right w:val="none" w:sz="0" w:space="0" w:color="auto"/>
          <w:between w:val="none" w:sz="0" w:space="0" w:color="auto"/>
          <w:bar w:val="none" w:sz="0" w:color="auto"/>
        </w:pBdr>
        <w:tabs>
          <w:tab w:val="left" w:pos="9495"/>
        </w:tabs>
        <w:spacing w:line="240" w:lineRule="atLeast"/>
        <w:jc w:val="center"/>
        <w:rPr>
          <w:b/>
          <w:bCs/>
          <w:sz w:val="28"/>
          <w:szCs w:val="28"/>
          <w:bdr w:val="none" w:sz="0" w:space="0" w:color="auto"/>
        </w:rPr>
      </w:pPr>
      <w:r w:rsidRPr="001A268F">
        <w:rPr>
          <w:b/>
          <w:bCs/>
          <w:sz w:val="28"/>
          <w:szCs w:val="28"/>
          <w:bdr w:val="none" w:sz="0" w:space="0" w:color="auto"/>
        </w:rPr>
        <w:t>Завдання на літньо-оздоровчий період 202</w:t>
      </w:r>
      <w:r w:rsidRPr="001A268F">
        <w:rPr>
          <w:b/>
          <w:bCs/>
          <w:sz w:val="28"/>
          <w:szCs w:val="28"/>
          <w:bdr w:val="none" w:sz="0" w:space="0" w:color="auto"/>
          <w:lang w:val="uk-UA"/>
        </w:rPr>
        <w:t>2</w:t>
      </w:r>
      <w:r w:rsidRPr="001A268F">
        <w:rPr>
          <w:b/>
          <w:bCs/>
          <w:sz w:val="28"/>
          <w:szCs w:val="28"/>
          <w:bdr w:val="none" w:sz="0" w:space="0" w:color="auto"/>
        </w:rPr>
        <w:t>-202</w:t>
      </w:r>
      <w:r w:rsidRPr="001A268F">
        <w:rPr>
          <w:b/>
          <w:bCs/>
          <w:sz w:val="28"/>
          <w:szCs w:val="28"/>
          <w:bdr w:val="none" w:sz="0" w:space="0" w:color="auto"/>
          <w:lang w:val="uk-UA"/>
        </w:rPr>
        <w:t>3</w:t>
      </w:r>
      <w:r w:rsidRPr="001A268F">
        <w:rPr>
          <w:b/>
          <w:bCs/>
          <w:sz w:val="28"/>
          <w:szCs w:val="28"/>
          <w:bdr w:val="none" w:sz="0" w:space="0" w:color="auto"/>
        </w:rPr>
        <w:t xml:space="preserve"> навчального року:</w:t>
      </w:r>
    </w:p>
    <w:p w:rsidR="00295717" w:rsidRPr="001A268F" w:rsidRDefault="00295717" w:rsidP="00295717">
      <w:pPr>
        <w:pBdr>
          <w:top w:val="none" w:sz="0" w:space="0" w:color="auto"/>
          <w:left w:val="none" w:sz="0" w:space="0" w:color="auto"/>
          <w:bottom w:val="none" w:sz="0" w:space="0" w:color="auto"/>
          <w:right w:val="none" w:sz="0" w:space="0" w:color="auto"/>
          <w:between w:val="none" w:sz="0" w:space="0" w:color="auto"/>
          <w:bar w:val="none" w:sz="0" w:color="auto"/>
        </w:pBdr>
        <w:tabs>
          <w:tab w:val="left" w:pos="9495"/>
        </w:tabs>
        <w:spacing w:line="240" w:lineRule="atLeast"/>
        <w:jc w:val="both"/>
        <w:rPr>
          <w:b/>
          <w:bCs/>
          <w:i/>
          <w:sz w:val="28"/>
          <w:szCs w:val="28"/>
          <w:bdr w:val="none" w:sz="0" w:space="0" w:color="auto"/>
          <w:lang w:val="uk-UA"/>
        </w:rPr>
      </w:pPr>
      <w:r w:rsidRPr="001A268F">
        <w:rPr>
          <w:b/>
          <w:bCs/>
          <w:i/>
          <w:sz w:val="28"/>
          <w:szCs w:val="28"/>
          <w:bdr w:val="none" w:sz="0" w:space="0" w:color="auto"/>
          <w:lang w:val="uk-UA"/>
        </w:rPr>
        <w:t xml:space="preserve">Оздоровчі завдання: </w:t>
      </w:r>
    </w:p>
    <w:p w:rsidR="00295717" w:rsidRPr="001A268F" w:rsidRDefault="00295717" w:rsidP="00BB708C">
      <w:pPr>
        <w:pStyle w:val="ac"/>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9495"/>
        </w:tabs>
        <w:spacing w:line="240" w:lineRule="atLeast"/>
        <w:contextualSpacing/>
        <w:jc w:val="both"/>
        <w:rPr>
          <w:bCs/>
          <w:color w:val="auto"/>
          <w:sz w:val="28"/>
          <w:szCs w:val="28"/>
          <w:bdr w:val="none" w:sz="0" w:space="0" w:color="auto"/>
          <w:lang w:val="uk-UA"/>
        </w:rPr>
      </w:pPr>
      <w:r w:rsidRPr="001A268F">
        <w:rPr>
          <w:bCs/>
          <w:color w:val="auto"/>
          <w:sz w:val="28"/>
          <w:szCs w:val="28"/>
          <w:bdr w:val="none" w:sz="0" w:space="0" w:color="auto"/>
          <w:lang w:val="uk-UA"/>
        </w:rPr>
        <w:t>створення оптимальних умов для зміцнення здоров’я вихованців, збереження їх життя та подальшого формування життєвої компетенції шляхом упровадження сучасних здоров’язбережувальних та здоров’яформувальних освітніх технологій;</w:t>
      </w:r>
    </w:p>
    <w:p w:rsidR="00295717" w:rsidRPr="001A268F" w:rsidRDefault="00295717" w:rsidP="00BB708C">
      <w:pPr>
        <w:pStyle w:val="ac"/>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9495"/>
        </w:tabs>
        <w:spacing w:line="240" w:lineRule="atLeast"/>
        <w:contextualSpacing/>
        <w:jc w:val="both"/>
        <w:rPr>
          <w:bCs/>
          <w:color w:val="auto"/>
          <w:sz w:val="28"/>
          <w:szCs w:val="28"/>
          <w:bdr w:val="none" w:sz="0" w:space="0" w:color="auto"/>
          <w:lang w:val="uk-UA"/>
        </w:rPr>
      </w:pPr>
      <w:r w:rsidRPr="001A268F">
        <w:rPr>
          <w:bCs/>
          <w:color w:val="auto"/>
          <w:sz w:val="28"/>
          <w:szCs w:val="28"/>
          <w:bdr w:val="none" w:sz="0" w:space="0" w:color="auto"/>
          <w:lang w:val="uk-UA"/>
        </w:rPr>
        <w:t xml:space="preserve">дотримання розпорядку дня з урахуванням чергування фізичних, психічних навантажень та відпочинку дітей, забезпечення максимального перебування їх на свіжому повітрі, відповідності тривалості сну віку дітей; </w:t>
      </w:r>
    </w:p>
    <w:p w:rsidR="00295717" w:rsidRPr="001A268F" w:rsidRDefault="00295717" w:rsidP="00BB708C">
      <w:pPr>
        <w:pStyle w:val="ac"/>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9495"/>
        </w:tabs>
        <w:spacing w:line="240" w:lineRule="atLeast"/>
        <w:contextualSpacing/>
        <w:jc w:val="both"/>
        <w:rPr>
          <w:bCs/>
          <w:color w:val="auto"/>
          <w:sz w:val="28"/>
          <w:szCs w:val="28"/>
          <w:bdr w:val="none" w:sz="0" w:space="0" w:color="auto"/>
          <w:lang w:val="uk-UA"/>
        </w:rPr>
      </w:pPr>
      <w:r w:rsidRPr="001A268F">
        <w:rPr>
          <w:bCs/>
          <w:color w:val="auto"/>
          <w:sz w:val="28"/>
          <w:szCs w:val="28"/>
          <w:bdr w:val="none" w:sz="0" w:space="0" w:color="auto"/>
          <w:lang w:val="uk-UA"/>
        </w:rPr>
        <w:t xml:space="preserve">підвищення ефективності освітньої роботи з питань особистої безпеки та безпеки життєдіяльності дітей; </w:t>
      </w:r>
    </w:p>
    <w:p w:rsidR="00295717" w:rsidRPr="001A268F" w:rsidRDefault="00295717" w:rsidP="00BB708C">
      <w:pPr>
        <w:pStyle w:val="ac"/>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9495"/>
        </w:tabs>
        <w:spacing w:line="240" w:lineRule="atLeast"/>
        <w:contextualSpacing/>
        <w:jc w:val="both"/>
        <w:rPr>
          <w:bCs/>
          <w:color w:val="auto"/>
          <w:sz w:val="28"/>
          <w:szCs w:val="28"/>
          <w:bdr w:val="none" w:sz="0" w:space="0" w:color="auto"/>
          <w:lang w:val="uk-UA"/>
        </w:rPr>
      </w:pPr>
      <w:r w:rsidRPr="001A268F">
        <w:rPr>
          <w:bCs/>
          <w:color w:val="auto"/>
          <w:sz w:val="28"/>
          <w:szCs w:val="28"/>
          <w:bdr w:val="none" w:sz="0" w:space="0" w:color="auto"/>
          <w:lang w:val="uk-UA"/>
        </w:rPr>
        <w:t>оптимізація рухового режиму та самостійної ігрової діяльності з фізичним дистанціюванням дітей протягом дня як важливої складової фізичного розвитку дошкільників;</w:t>
      </w:r>
    </w:p>
    <w:p w:rsidR="00295717" w:rsidRPr="001A268F" w:rsidRDefault="00295717" w:rsidP="00BB708C">
      <w:pPr>
        <w:pStyle w:val="ac"/>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9495"/>
        </w:tabs>
        <w:spacing w:line="240" w:lineRule="atLeast"/>
        <w:contextualSpacing/>
        <w:jc w:val="both"/>
        <w:rPr>
          <w:bCs/>
          <w:color w:val="auto"/>
          <w:sz w:val="28"/>
          <w:szCs w:val="28"/>
          <w:bdr w:val="none" w:sz="0" w:space="0" w:color="auto"/>
          <w:lang w:val="uk-UA"/>
        </w:rPr>
      </w:pPr>
      <w:r w:rsidRPr="001A268F">
        <w:rPr>
          <w:bCs/>
          <w:color w:val="auto"/>
          <w:sz w:val="28"/>
          <w:szCs w:val="28"/>
          <w:bdr w:val="none" w:sz="0" w:space="0" w:color="auto"/>
          <w:lang w:val="uk-UA"/>
        </w:rPr>
        <w:t xml:space="preserve">забезпечення умов для загартування дитячого організму; </w:t>
      </w:r>
    </w:p>
    <w:p w:rsidR="00295717" w:rsidRPr="001A268F" w:rsidRDefault="00295717" w:rsidP="00BB708C">
      <w:pPr>
        <w:pStyle w:val="ac"/>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9495"/>
        </w:tabs>
        <w:spacing w:line="240" w:lineRule="atLeast"/>
        <w:contextualSpacing/>
        <w:jc w:val="both"/>
        <w:rPr>
          <w:bCs/>
          <w:color w:val="auto"/>
          <w:sz w:val="28"/>
          <w:szCs w:val="28"/>
          <w:bdr w:val="none" w:sz="0" w:space="0" w:color="auto"/>
          <w:lang w:val="uk-UA"/>
        </w:rPr>
      </w:pPr>
      <w:r w:rsidRPr="001A268F">
        <w:rPr>
          <w:bCs/>
          <w:color w:val="auto"/>
          <w:sz w:val="28"/>
          <w:szCs w:val="28"/>
          <w:bdr w:val="none" w:sz="0" w:space="0" w:color="auto"/>
          <w:lang w:val="uk-UA"/>
        </w:rPr>
        <w:t>організація збалансованого харчування та раціонального питного режиму.</w:t>
      </w:r>
    </w:p>
    <w:p w:rsidR="00295717" w:rsidRPr="001A268F" w:rsidRDefault="00295717" w:rsidP="00295717">
      <w:pPr>
        <w:pBdr>
          <w:top w:val="none" w:sz="0" w:space="0" w:color="auto"/>
          <w:left w:val="none" w:sz="0" w:space="0" w:color="auto"/>
          <w:bottom w:val="none" w:sz="0" w:space="0" w:color="auto"/>
          <w:right w:val="none" w:sz="0" w:space="0" w:color="auto"/>
          <w:between w:val="none" w:sz="0" w:space="0" w:color="auto"/>
          <w:bar w:val="none" w:sz="0" w:color="auto"/>
        </w:pBdr>
        <w:tabs>
          <w:tab w:val="left" w:pos="9495"/>
        </w:tabs>
        <w:spacing w:line="240" w:lineRule="atLeast"/>
        <w:jc w:val="both"/>
        <w:rPr>
          <w:b/>
          <w:bCs/>
          <w:i/>
          <w:sz w:val="28"/>
          <w:szCs w:val="28"/>
          <w:bdr w:val="none" w:sz="0" w:space="0" w:color="auto"/>
          <w:lang w:val="uk-UA"/>
        </w:rPr>
      </w:pPr>
      <w:r w:rsidRPr="001A268F">
        <w:rPr>
          <w:b/>
          <w:bCs/>
          <w:i/>
          <w:sz w:val="28"/>
          <w:szCs w:val="28"/>
          <w:bdr w:val="none" w:sz="0" w:space="0" w:color="auto"/>
          <w:lang w:val="uk-UA"/>
        </w:rPr>
        <w:t xml:space="preserve"> Освітні завдання: </w:t>
      </w:r>
    </w:p>
    <w:p w:rsidR="00295717" w:rsidRPr="001A268F" w:rsidRDefault="00295717" w:rsidP="00BB708C">
      <w:pPr>
        <w:pStyle w:val="ac"/>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9495"/>
        </w:tabs>
        <w:spacing w:line="240" w:lineRule="atLeast"/>
        <w:contextualSpacing/>
        <w:jc w:val="both"/>
        <w:rPr>
          <w:bCs/>
          <w:color w:val="auto"/>
          <w:sz w:val="28"/>
          <w:szCs w:val="28"/>
          <w:bdr w:val="none" w:sz="0" w:space="0" w:color="auto"/>
          <w:lang w:val="uk-UA"/>
        </w:rPr>
      </w:pPr>
      <w:r w:rsidRPr="001A268F">
        <w:rPr>
          <w:bCs/>
          <w:color w:val="auto"/>
          <w:sz w:val="28"/>
          <w:szCs w:val="28"/>
          <w:bdr w:val="none" w:sz="0" w:space="0" w:color="auto"/>
          <w:lang w:val="uk-UA"/>
        </w:rPr>
        <w:t>спрямування освітньої роботи над формуванням у дітей навичок орієнтування в екстремальних ситуаціях, практичного формування навичок безпечної поведінки, усвідомлення цінності власного життя і здоров’я;</w:t>
      </w:r>
    </w:p>
    <w:p w:rsidR="00295717" w:rsidRPr="001A268F" w:rsidRDefault="00295717" w:rsidP="00BB708C">
      <w:pPr>
        <w:pStyle w:val="ac"/>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9495"/>
        </w:tabs>
        <w:spacing w:line="240" w:lineRule="atLeast"/>
        <w:contextualSpacing/>
        <w:jc w:val="both"/>
        <w:rPr>
          <w:bCs/>
          <w:color w:val="auto"/>
          <w:sz w:val="28"/>
          <w:szCs w:val="28"/>
          <w:bdr w:val="none" w:sz="0" w:space="0" w:color="auto"/>
          <w:lang w:val="uk-UA"/>
        </w:rPr>
      </w:pPr>
      <w:r w:rsidRPr="001A268F">
        <w:rPr>
          <w:bCs/>
          <w:color w:val="auto"/>
          <w:sz w:val="28"/>
          <w:szCs w:val="28"/>
          <w:bdr w:val="none" w:sz="0" w:space="0" w:color="auto"/>
          <w:lang w:val="uk-UA"/>
        </w:rPr>
        <w:t>розвиток пізнавальних здібностей дошкільнят засобами ознайомлення дітей з природою влітку, використання епізодичних та довготривалих спостережень, дослідницько-пошукової роботи з дошкільниками,   художньої літератури;</w:t>
      </w:r>
    </w:p>
    <w:p w:rsidR="00295717" w:rsidRPr="001A268F" w:rsidRDefault="00295717" w:rsidP="00BB708C">
      <w:pPr>
        <w:pStyle w:val="ac"/>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9495"/>
        </w:tabs>
        <w:spacing w:line="240" w:lineRule="atLeast"/>
        <w:contextualSpacing/>
        <w:jc w:val="both"/>
        <w:rPr>
          <w:bCs/>
          <w:color w:val="auto"/>
          <w:sz w:val="28"/>
          <w:szCs w:val="28"/>
          <w:bdr w:val="none" w:sz="0" w:space="0" w:color="auto"/>
          <w:lang w:val="uk-UA"/>
        </w:rPr>
      </w:pPr>
      <w:r w:rsidRPr="001A268F">
        <w:rPr>
          <w:bCs/>
          <w:color w:val="auto"/>
          <w:sz w:val="28"/>
          <w:szCs w:val="28"/>
          <w:bdr w:val="none" w:sz="0" w:space="0" w:color="auto"/>
          <w:lang w:val="uk-UA"/>
        </w:rPr>
        <w:t xml:space="preserve">збагачення практичного досвіду дітей через залучення до різних специфічних видів дитячої діяльності: ігрової, рухової, пізнавальної, художньої, комунікативно-мовленнєвої, пошуково-дослідницької, трудової тощо; </w:t>
      </w:r>
    </w:p>
    <w:p w:rsidR="00295717" w:rsidRPr="001A268F" w:rsidRDefault="00295717" w:rsidP="00BB708C">
      <w:pPr>
        <w:pStyle w:val="ac"/>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9495"/>
        </w:tabs>
        <w:spacing w:line="240" w:lineRule="atLeast"/>
        <w:contextualSpacing/>
        <w:jc w:val="both"/>
        <w:rPr>
          <w:bCs/>
          <w:color w:val="auto"/>
          <w:sz w:val="28"/>
          <w:szCs w:val="28"/>
          <w:bdr w:val="none" w:sz="0" w:space="0" w:color="auto"/>
          <w:lang w:val="uk-UA"/>
        </w:rPr>
      </w:pPr>
      <w:r w:rsidRPr="001A268F">
        <w:rPr>
          <w:bCs/>
          <w:color w:val="auto"/>
          <w:sz w:val="28"/>
          <w:szCs w:val="28"/>
          <w:bdr w:val="none" w:sz="0" w:space="0" w:color="auto"/>
          <w:lang w:val="uk-UA"/>
        </w:rPr>
        <w:t xml:space="preserve">продовження поглибленої роботи з розвитку у дошкільників позитивного ставлення до духовних цінностей через ознайомлення з літніми народними та календарними святами; </w:t>
      </w:r>
    </w:p>
    <w:p w:rsidR="00295717" w:rsidRPr="001A268F" w:rsidRDefault="00295717" w:rsidP="00BB708C">
      <w:pPr>
        <w:pStyle w:val="ac"/>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9495"/>
        </w:tabs>
        <w:spacing w:line="240" w:lineRule="atLeast"/>
        <w:contextualSpacing/>
        <w:jc w:val="both"/>
        <w:rPr>
          <w:bCs/>
          <w:color w:val="auto"/>
          <w:sz w:val="28"/>
          <w:szCs w:val="28"/>
          <w:bdr w:val="none" w:sz="0" w:space="0" w:color="auto"/>
          <w:lang w:val="uk-UA"/>
        </w:rPr>
      </w:pPr>
      <w:r w:rsidRPr="001A268F">
        <w:rPr>
          <w:bCs/>
          <w:color w:val="auto"/>
          <w:sz w:val="28"/>
          <w:szCs w:val="28"/>
          <w:bdr w:val="none" w:sz="0" w:space="0" w:color="auto"/>
          <w:lang w:val="uk-UA"/>
        </w:rPr>
        <w:t xml:space="preserve">активізація взаємодії з батьками з питання забезпечення психоемоційного комфорту дитини в умовах </w:t>
      </w:r>
      <w:r w:rsidR="00F40CEE" w:rsidRPr="001A268F">
        <w:rPr>
          <w:bCs/>
          <w:color w:val="auto"/>
          <w:sz w:val="28"/>
          <w:szCs w:val="28"/>
          <w:bdr w:val="none" w:sz="0" w:space="0" w:color="auto"/>
          <w:lang w:val="uk-UA"/>
        </w:rPr>
        <w:t>ЗДО</w:t>
      </w:r>
      <w:r w:rsidRPr="001A268F">
        <w:rPr>
          <w:bCs/>
          <w:color w:val="auto"/>
          <w:sz w:val="28"/>
          <w:szCs w:val="28"/>
          <w:bdr w:val="none" w:sz="0" w:space="0" w:color="auto"/>
          <w:lang w:val="uk-UA"/>
        </w:rPr>
        <w:t xml:space="preserve"> на початку нового навчального року.</w:t>
      </w:r>
    </w:p>
    <w:p w:rsidR="00BB15D1" w:rsidRPr="001A268F" w:rsidRDefault="00BB15D1" w:rsidP="00BB15D1">
      <w:pPr>
        <w:pBdr>
          <w:top w:val="none" w:sz="0" w:space="0" w:color="auto"/>
          <w:left w:val="none" w:sz="0" w:space="0" w:color="auto"/>
          <w:bottom w:val="none" w:sz="0" w:space="0" w:color="auto"/>
          <w:right w:val="none" w:sz="0" w:space="0" w:color="auto"/>
          <w:between w:val="none" w:sz="0" w:space="0" w:color="auto"/>
          <w:bar w:val="none" w:sz="0" w:color="auto"/>
        </w:pBdr>
        <w:tabs>
          <w:tab w:val="left" w:pos="9495"/>
        </w:tabs>
        <w:spacing w:line="240" w:lineRule="atLeast"/>
        <w:contextualSpacing/>
        <w:jc w:val="both"/>
        <w:rPr>
          <w:bCs/>
          <w:sz w:val="28"/>
          <w:szCs w:val="28"/>
          <w:bdr w:val="none" w:sz="0" w:space="0" w:color="auto"/>
          <w:lang w:val="uk-UA"/>
        </w:rPr>
      </w:pPr>
    </w:p>
    <w:p w:rsidR="00BB15D1" w:rsidRPr="00406471" w:rsidRDefault="00BB15D1" w:rsidP="00BB15D1">
      <w:pPr>
        <w:pStyle w:val="a9"/>
        <w:jc w:val="center"/>
        <w:rPr>
          <w:rFonts w:ascii="Times New Roman" w:eastAsia="Times New Roman" w:hAnsi="Times New Roman" w:cs="Times New Roman"/>
          <w:b/>
          <w:bCs/>
          <w:color w:val="auto"/>
          <w:sz w:val="28"/>
          <w:szCs w:val="28"/>
          <w:u w:color="FF0000"/>
          <w:lang w:val="uk-UA"/>
        </w:rPr>
      </w:pPr>
      <w:r w:rsidRPr="00406471">
        <w:rPr>
          <w:rFonts w:ascii="Times New Roman" w:hAnsi="Times New Roman" w:cs="Times New Roman"/>
          <w:b/>
          <w:bCs/>
          <w:color w:val="auto"/>
          <w:sz w:val="28"/>
          <w:szCs w:val="28"/>
          <w:u w:color="FF0000"/>
          <w:lang w:val="uk-UA"/>
        </w:rPr>
        <w:t>Розділ ІІІ</w:t>
      </w:r>
    </w:p>
    <w:p w:rsidR="00BB15D1" w:rsidRPr="00406471" w:rsidRDefault="00BB15D1" w:rsidP="004A249B">
      <w:pPr>
        <w:pStyle w:val="a9"/>
        <w:jc w:val="center"/>
        <w:rPr>
          <w:rFonts w:ascii="Times New Roman" w:hAnsi="Times New Roman" w:cs="Times New Roman"/>
          <w:b/>
          <w:bCs/>
          <w:color w:val="auto"/>
          <w:sz w:val="28"/>
          <w:szCs w:val="28"/>
          <w:u w:color="FF0000"/>
          <w:lang w:val="uk-UA"/>
        </w:rPr>
      </w:pPr>
      <w:r w:rsidRPr="00406471">
        <w:rPr>
          <w:rFonts w:ascii="Times New Roman" w:hAnsi="Times New Roman" w:cs="Times New Roman"/>
          <w:b/>
          <w:bCs/>
          <w:color w:val="auto"/>
          <w:sz w:val="28"/>
          <w:szCs w:val="28"/>
          <w:u w:color="FF0000"/>
          <w:lang w:val="uk-UA"/>
        </w:rPr>
        <w:t>ПЕРЕЛІК , ЗМІСТ, ТРИВАЛІСТЬ І ВЗАЄМОЗВ’ЯЗОК ОСВІТНІХ ЛІНІЙ,</w:t>
      </w:r>
    </w:p>
    <w:p w:rsidR="00BB15D1" w:rsidRPr="00FE7DB7" w:rsidRDefault="00BB15D1" w:rsidP="00FE7DB7">
      <w:pPr>
        <w:pBdr>
          <w:top w:val="none" w:sz="0" w:space="0" w:color="auto"/>
          <w:left w:val="none" w:sz="0" w:space="0" w:color="auto"/>
          <w:bottom w:val="none" w:sz="0" w:space="0" w:color="auto"/>
          <w:right w:val="none" w:sz="0" w:space="0" w:color="auto"/>
          <w:between w:val="none" w:sz="0" w:space="0" w:color="auto"/>
          <w:bar w:val="none" w:sz="0" w:color="auto"/>
        </w:pBdr>
        <w:tabs>
          <w:tab w:val="left" w:pos="9495"/>
        </w:tabs>
        <w:spacing w:line="240" w:lineRule="atLeast"/>
        <w:contextualSpacing/>
        <w:jc w:val="center"/>
        <w:rPr>
          <w:b/>
          <w:bCs/>
          <w:sz w:val="28"/>
          <w:szCs w:val="28"/>
          <w:u w:color="FF0000"/>
          <w:lang w:val="uk-UA"/>
        </w:rPr>
      </w:pPr>
      <w:r w:rsidRPr="00406471">
        <w:rPr>
          <w:b/>
          <w:bCs/>
          <w:sz w:val="28"/>
          <w:szCs w:val="28"/>
          <w:u w:color="FF0000"/>
          <w:lang w:val="uk-UA"/>
        </w:rPr>
        <w:t>ЛО</w:t>
      </w:r>
      <w:r w:rsidR="00FE7DB7">
        <w:rPr>
          <w:b/>
          <w:bCs/>
          <w:sz w:val="28"/>
          <w:szCs w:val="28"/>
          <w:u w:color="FF0000"/>
          <w:lang w:val="uk-UA"/>
        </w:rPr>
        <w:t>ГІЧНА ПОСЛІДОВНІСТЬ ЇХ ВИВЧЕННЯ</w:t>
      </w:r>
    </w:p>
    <w:p w:rsidR="00BB15D1" w:rsidRPr="001A268F" w:rsidRDefault="00BB15D1" w:rsidP="00BB15D1">
      <w:pPr>
        <w:pBdr>
          <w:top w:val="none" w:sz="0" w:space="0" w:color="auto"/>
          <w:left w:val="none" w:sz="0" w:space="0" w:color="auto"/>
          <w:bottom w:val="none" w:sz="0" w:space="0" w:color="auto"/>
          <w:right w:val="none" w:sz="0" w:space="0" w:color="auto"/>
          <w:between w:val="none" w:sz="0" w:space="0" w:color="auto"/>
          <w:bar w:val="none" w:sz="0" w:color="auto"/>
        </w:pBdr>
        <w:tabs>
          <w:tab w:val="left" w:pos="9495"/>
        </w:tabs>
        <w:spacing w:line="240" w:lineRule="atLeast"/>
        <w:contextualSpacing/>
        <w:jc w:val="both"/>
        <w:rPr>
          <w:bCs/>
          <w:sz w:val="28"/>
          <w:szCs w:val="28"/>
          <w:bdr w:val="none" w:sz="0" w:space="0" w:color="auto"/>
          <w:lang w:val="uk-UA"/>
        </w:rPr>
      </w:pPr>
      <w:r w:rsidRPr="001A268F">
        <w:rPr>
          <w:bCs/>
          <w:sz w:val="28"/>
          <w:szCs w:val="28"/>
          <w:bdr w:val="none" w:sz="0" w:space="0" w:color="auto"/>
          <w:lang w:val="uk-UA"/>
        </w:rPr>
        <w:t xml:space="preserve">Відповідно до Базового компоненту дошкільної освіти в </w:t>
      </w:r>
      <w:r w:rsidRPr="001A268F">
        <w:rPr>
          <w:sz w:val="28"/>
          <w:szCs w:val="28"/>
          <w:lang w:val="uk-UA"/>
        </w:rPr>
        <w:t xml:space="preserve">ЗДО № 1 «Дзвіночок» м.Сарни </w:t>
      </w:r>
      <w:r w:rsidR="00406471">
        <w:rPr>
          <w:bCs/>
          <w:sz w:val="28"/>
          <w:szCs w:val="28"/>
          <w:bdr w:val="none" w:sz="0" w:space="0" w:color="auto"/>
          <w:lang w:val="uk-UA"/>
        </w:rPr>
        <w:t xml:space="preserve">визначено </w:t>
      </w:r>
      <w:r w:rsidRPr="001A268F">
        <w:rPr>
          <w:bCs/>
          <w:sz w:val="28"/>
          <w:szCs w:val="28"/>
          <w:bdr w:val="none" w:sz="0" w:space="0" w:color="auto"/>
          <w:lang w:val="uk-UA"/>
        </w:rPr>
        <w:t xml:space="preserve">зміст і структуру освітнього процесу за інваріантною </w:t>
      </w:r>
      <w:r w:rsidR="00406471">
        <w:rPr>
          <w:bCs/>
          <w:sz w:val="28"/>
          <w:szCs w:val="28"/>
          <w:bdr w:val="none" w:sz="0" w:space="0" w:color="auto"/>
          <w:lang w:val="uk-UA"/>
        </w:rPr>
        <w:t xml:space="preserve">складовою. Інваріантна складова </w:t>
      </w:r>
      <w:r w:rsidRPr="001A268F">
        <w:rPr>
          <w:bCs/>
          <w:sz w:val="28"/>
          <w:szCs w:val="28"/>
          <w:bdr w:val="none" w:sz="0" w:space="0" w:color="auto"/>
          <w:lang w:val="uk-UA"/>
        </w:rPr>
        <w:t>змісту дошкільної освіти сформована на державному рівн</w:t>
      </w:r>
      <w:r w:rsidR="00406471">
        <w:rPr>
          <w:bCs/>
          <w:sz w:val="28"/>
          <w:szCs w:val="28"/>
          <w:bdr w:val="none" w:sz="0" w:space="0" w:color="auto"/>
          <w:lang w:val="uk-UA"/>
        </w:rPr>
        <w:t xml:space="preserve">і і є обов’язковою. Інваріантну </w:t>
      </w:r>
      <w:r w:rsidRPr="001A268F">
        <w:rPr>
          <w:bCs/>
          <w:sz w:val="28"/>
          <w:szCs w:val="28"/>
          <w:bdr w:val="none" w:sz="0" w:space="0" w:color="auto"/>
          <w:lang w:val="uk-UA"/>
        </w:rPr>
        <w:t>частину змісту освіти систематизовано відповідно до</w:t>
      </w:r>
      <w:r w:rsidR="00406471">
        <w:rPr>
          <w:bCs/>
          <w:sz w:val="28"/>
          <w:szCs w:val="28"/>
          <w:bdr w:val="none" w:sz="0" w:space="0" w:color="auto"/>
          <w:lang w:val="uk-UA"/>
        </w:rPr>
        <w:t xml:space="preserve"> Базового компоненту дошкільної </w:t>
      </w:r>
      <w:r w:rsidRPr="001A268F">
        <w:rPr>
          <w:bCs/>
          <w:sz w:val="28"/>
          <w:szCs w:val="28"/>
          <w:bdr w:val="none" w:sz="0" w:space="0" w:color="auto"/>
          <w:lang w:val="uk-UA"/>
        </w:rPr>
        <w:t>освіти за освітніми напрямами: «Особистість дитини»,«</w:t>
      </w:r>
      <w:r w:rsidR="00406471">
        <w:rPr>
          <w:bCs/>
          <w:sz w:val="28"/>
          <w:szCs w:val="28"/>
          <w:bdr w:val="none" w:sz="0" w:space="0" w:color="auto"/>
          <w:lang w:val="uk-UA"/>
        </w:rPr>
        <w:t>Дитина у соціумі», «Гра Дитини»,</w:t>
      </w:r>
      <w:r w:rsidRPr="001A268F">
        <w:rPr>
          <w:bCs/>
          <w:sz w:val="28"/>
          <w:szCs w:val="28"/>
          <w:bdr w:val="none" w:sz="0" w:space="0" w:color="auto"/>
          <w:lang w:val="uk-UA"/>
        </w:rPr>
        <w:t xml:space="preserve">«Дитина у сенсорно-пізнавальному </w:t>
      </w:r>
      <w:r w:rsidRPr="001A268F">
        <w:rPr>
          <w:bCs/>
          <w:sz w:val="28"/>
          <w:szCs w:val="28"/>
          <w:bdr w:val="none" w:sz="0" w:space="0" w:color="auto"/>
          <w:lang w:val="uk-UA"/>
        </w:rPr>
        <w:lastRenderedPageBreak/>
        <w:t>просторі»,</w:t>
      </w:r>
      <w:r w:rsidR="00406471">
        <w:rPr>
          <w:bCs/>
          <w:sz w:val="28"/>
          <w:szCs w:val="28"/>
          <w:bdr w:val="none" w:sz="0" w:space="0" w:color="auto"/>
          <w:lang w:val="uk-UA"/>
        </w:rPr>
        <w:t xml:space="preserve"> «Дитина у природному довкіллі»,</w:t>
      </w:r>
      <w:r w:rsidRPr="001A268F">
        <w:rPr>
          <w:bCs/>
          <w:sz w:val="28"/>
          <w:szCs w:val="28"/>
          <w:bdr w:val="none" w:sz="0" w:space="0" w:color="auto"/>
          <w:lang w:val="uk-UA"/>
        </w:rPr>
        <w:t>«Мовлення дитини», «Дитина у світі мистецтва». У закла</w:t>
      </w:r>
      <w:r w:rsidR="00406471">
        <w:rPr>
          <w:bCs/>
          <w:sz w:val="28"/>
          <w:szCs w:val="28"/>
          <w:bdr w:val="none" w:sz="0" w:space="0" w:color="auto"/>
          <w:lang w:val="uk-UA"/>
        </w:rPr>
        <w:t xml:space="preserve">ді забезпечується неперервність </w:t>
      </w:r>
      <w:r w:rsidRPr="001A268F">
        <w:rPr>
          <w:bCs/>
          <w:sz w:val="28"/>
          <w:szCs w:val="28"/>
          <w:bdr w:val="none" w:sz="0" w:space="0" w:color="auto"/>
          <w:lang w:val="uk-UA"/>
        </w:rPr>
        <w:t xml:space="preserve">змісту освітніх напрямів, а також наступність </w:t>
      </w:r>
      <w:r w:rsidR="00406471">
        <w:rPr>
          <w:bCs/>
          <w:sz w:val="28"/>
          <w:szCs w:val="28"/>
          <w:bdr w:val="none" w:sz="0" w:space="0" w:color="auto"/>
          <w:lang w:val="uk-UA"/>
        </w:rPr>
        <w:t xml:space="preserve">дошкільної та початкової ланок. </w:t>
      </w:r>
      <w:r w:rsidRPr="001A268F">
        <w:rPr>
          <w:bCs/>
          <w:sz w:val="28"/>
          <w:szCs w:val="28"/>
          <w:bdr w:val="none" w:sz="0" w:space="0" w:color="auto"/>
          <w:lang w:val="uk-UA"/>
        </w:rPr>
        <w:t>Виключення з інваріантної частини будь-якого з освіт</w:t>
      </w:r>
      <w:r w:rsidR="00406471">
        <w:rPr>
          <w:bCs/>
          <w:sz w:val="28"/>
          <w:szCs w:val="28"/>
          <w:bdr w:val="none" w:sz="0" w:space="0" w:color="auto"/>
          <w:lang w:val="uk-UA"/>
        </w:rPr>
        <w:t xml:space="preserve">ніх напрямів порушує цілісність </w:t>
      </w:r>
      <w:r w:rsidRPr="001A268F">
        <w:rPr>
          <w:bCs/>
          <w:sz w:val="28"/>
          <w:szCs w:val="28"/>
          <w:bdr w:val="none" w:sz="0" w:space="0" w:color="auto"/>
          <w:lang w:val="uk-UA"/>
        </w:rPr>
        <w:t>розвитку дитини на рівні дошкільної освіти і наступність її в початковій школі.</w:t>
      </w:r>
    </w:p>
    <w:p w:rsidR="00BB15D1" w:rsidRPr="001A268F" w:rsidRDefault="00BB15D1" w:rsidP="00BB15D1">
      <w:pPr>
        <w:pBdr>
          <w:top w:val="none" w:sz="0" w:space="0" w:color="auto"/>
          <w:left w:val="none" w:sz="0" w:space="0" w:color="auto"/>
          <w:bottom w:val="none" w:sz="0" w:space="0" w:color="auto"/>
          <w:right w:val="none" w:sz="0" w:space="0" w:color="auto"/>
          <w:between w:val="none" w:sz="0" w:space="0" w:color="auto"/>
          <w:bar w:val="none" w:sz="0" w:color="auto"/>
        </w:pBdr>
        <w:tabs>
          <w:tab w:val="left" w:pos="9495"/>
        </w:tabs>
        <w:spacing w:line="240" w:lineRule="atLeast"/>
        <w:contextualSpacing/>
        <w:jc w:val="both"/>
        <w:rPr>
          <w:bCs/>
          <w:sz w:val="28"/>
          <w:szCs w:val="28"/>
          <w:bdr w:val="none" w:sz="0" w:space="0" w:color="auto"/>
          <w:lang w:val="uk-UA"/>
        </w:rPr>
      </w:pPr>
      <w:r w:rsidRPr="001A268F">
        <w:rPr>
          <w:bCs/>
          <w:sz w:val="28"/>
          <w:szCs w:val="28"/>
          <w:bdr w:val="none" w:sz="0" w:space="0" w:color="auto"/>
          <w:lang w:val="uk-UA"/>
        </w:rPr>
        <w:t>Організація життєдіяльності дітей з урахуванням освітніх напрямів, що включенідо інваріантної частини дає змогу щасливе проживання дитиною дошкільного дитинства</w:t>
      </w:r>
    </w:p>
    <w:p w:rsidR="00BB15D1" w:rsidRDefault="00BB15D1" w:rsidP="00BB15D1">
      <w:pPr>
        <w:pBdr>
          <w:top w:val="none" w:sz="0" w:space="0" w:color="auto"/>
          <w:left w:val="none" w:sz="0" w:space="0" w:color="auto"/>
          <w:bottom w:val="none" w:sz="0" w:space="0" w:color="auto"/>
          <w:right w:val="none" w:sz="0" w:space="0" w:color="auto"/>
          <w:between w:val="none" w:sz="0" w:space="0" w:color="auto"/>
          <w:bar w:val="none" w:sz="0" w:color="auto"/>
        </w:pBdr>
        <w:tabs>
          <w:tab w:val="left" w:pos="9495"/>
        </w:tabs>
        <w:spacing w:line="240" w:lineRule="atLeast"/>
        <w:contextualSpacing/>
        <w:jc w:val="both"/>
        <w:rPr>
          <w:bCs/>
          <w:sz w:val="28"/>
          <w:szCs w:val="28"/>
          <w:bdr w:val="none" w:sz="0" w:space="0" w:color="auto"/>
          <w:lang w:val="uk-UA"/>
        </w:rPr>
      </w:pPr>
      <w:r w:rsidRPr="001A268F">
        <w:rPr>
          <w:bCs/>
          <w:sz w:val="28"/>
          <w:szCs w:val="28"/>
          <w:bdr w:val="none" w:sz="0" w:space="0" w:color="auto"/>
          <w:lang w:val="uk-UA"/>
        </w:rPr>
        <w:t>як передумови її повноцінного розвитку та подальшої сам</w:t>
      </w:r>
      <w:r w:rsidR="00406471">
        <w:rPr>
          <w:bCs/>
          <w:sz w:val="28"/>
          <w:szCs w:val="28"/>
          <w:bdr w:val="none" w:sz="0" w:space="0" w:color="auto"/>
          <w:lang w:val="uk-UA"/>
        </w:rPr>
        <w:t xml:space="preserve">ореалізації у житті, забезпечує </w:t>
      </w:r>
      <w:r w:rsidRPr="001A268F">
        <w:rPr>
          <w:bCs/>
          <w:sz w:val="28"/>
          <w:szCs w:val="28"/>
          <w:bdr w:val="none" w:sz="0" w:space="0" w:color="auto"/>
          <w:lang w:val="uk-UA"/>
        </w:rPr>
        <w:t>належний рівень соціально-особистісного розвитку діт</w:t>
      </w:r>
      <w:r w:rsidR="00406471">
        <w:rPr>
          <w:bCs/>
          <w:sz w:val="28"/>
          <w:szCs w:val="28"/>
          <w:bdr w:val="none" w:sz="0" w:space="0" w:color="auto"/>
          <w:lang w:val="uk-UA"/>
        </w:rPr>
        <w:t xml:space="preserve">ей дошкільного віку в структурі </w:t>
      </w:r>
      <w:r w:rsidRPr="001A268F">
        <w:rPr>
          <w:bCs/>
          <w:sz w:val="28"/>
          <w:szCs w:val="28"/>
          <w:bdr w:val="none" w:sz="0" w:space="0" w:color="auto"/>
          <w:lang w:val="uk-UA"/>
        </w:rPr>
        <w:t>неперервної освіти. Реалізуючи вищезазначений змі</w:t>
      </w:r>
      <w:r w:rsidR="00406471">
        <w:rPr>
          <w:bCs/>
          <w:sz w:val="28"/>
          <w:szCs w:val="28"/>
          <w:bdr w:val="none" w:sz="0" w:space="0" w:color="auto"/>
          <w:lang w:val="uk-UA"/>
        </w:rPr>
        <w:t xml:space="preserve">ст освітнього процесу, педагоги </w:t>
      </w:r>
      <w:r w:rsidRPr="001A268F">
        <w:rPr>
          <w:bCs/>
          <w:sz w:val="28"/>
          <w:szCs w:val="28"/>
          <w:bdr w:val="none" w:sz="0" w:space="0" w:color="auto"/>
          <w:lang w:val="uk-UA"/>
        </w:rPr>
        <w:t xml:space="preserve">закладу забезпечують досягнення очікуваних результатів </w:t>
      </w:r>
      <w:r w:rsidR="00406471">
        <w:rPr>
          <w:bCs/>
          <w:sz w:val="28"/>
          <w:szCs w:val="28"/>
          <w:bdr w:val="none" w:sz="0" w:space="0" w:color="auto"/>
          <w:lang w:val="uk-UA"/>
        </w:rPr>
        <w:t xml:space="preserve">навчання, визначених у освітніх </w:t>
      </w:r>
      <w:r w:rsidRPr="001A268F">
        <w:rPr>
          <w:bCs/>
          <w:sz w:val="28"/>
          <w:szCs w:val="28"/>
          <w:bdr w:val="none" w:sz="0" w:space="0" w:color="auto"/>
          <w:lang w:val="uk-UA"/>
        </w:rPr>
        <w:t>п</w:t>
      </w:r>
      <w:r w:rsidR="00406471">
        <w:rPr>
          <w:bCs/>
          <w:sz w:val="28"/>
          <w:szCs w:val="28"/>
          <w:bdr w:val="none" w:sz="0" w:space="0" w:color="auto"/>
          <w:lang w:val="uk-UA"/>
        </w:rPr>
        <w:t>рограмах, методичних посібниках:</w:t>
      </w:r>
    </w:p>
    <w:p w:rsidR="00406471" w:rsidRDefault="00406471" w:rsidP="00BB15D1">
      <w:pPr>
        <w:pBdr>
          <w:top w:val="none" w:sz="0" w:space="0" w:color="auto"/>
          <w:left w:val="none" w:sz="0" w:space="0" w:color="auto"/>
          <w:bottom w:val="none" w:sz="0" w:space="0" w:color="auto"/>
          <w:right w:val="none" w:sz="0" w:space="0" w:color="auto"/>
          <w:between w:val="none" w:sz="0" w:space="0" w:color="auto"/>
          <w:bar w:val="none" w:sz="0" w:color="auto"/>
        </w:pBdr>
        <w:tabs>
          <w:tab w:val="left" w:pos="9495"/>
        </w:tabs>
        <w:spacing w:line="240" w:lineRule="atLeast"/>
        <w:contextualSpacing/>
        <w:jc w:val="both"/>
        <w:rPr>
          <w:bCs/>
          <w:sz w:val="28"/>
          <w:szCs w:val="28"/>
          <w:bdr w:val="none" w:sz="0" w:space="0" w:color="auto"/>
          <w:lang w:val="uk-UA"/>
        </w:rPr>
      </w:pPr>
    </w:p>
    <w:tbl>
      <w:tblPr>
        <w:tblStyle w:val="af3"/>
        <w:tblW w:w="11199" w:type="dxa"/>
        <w:tblInd w:w="-431" w:type="dxa"/>
        <w:tblLook w:val="04A0"/>
      </w:tblPr>
      <w:tblGrid>
        <w:gridCol w:w="1491"/>
        <w:gridCol w:w="2089"/>
        <w:gridCol w:w="1445"/>
        <w:gridCol w:w="1686"/>
        <w:gridCol w:w="3295"/>
        <w:gridCol w:w="1193"/>
      </w:tblGrid>
      <w:tr w:rsidR="00406471" w:rsidRPr="00D04D9B" w:rsidTr="00D04D9B">
        <w:trPr>
          <w:trHeight w:val="324"/>
        </w:trPr>
        <w:tc>
          <w:tcPr>
            <w:tcW w:w="1419" w:type="dxa"/>
            <w:vMerge w:val="restart"/>
          </w:tcPr>
          <w:p w:rsidR="00406471" w:rsidRPr="00D04D9B" w:rsidRDefault="00406471" w:rsidP="00406471">
            <w:pPr>
              <w:tabs>
                <w:tab w:val="left" w:pos="9495"/>
              </w:tabs>
              <w:spacing w:line="240" w:lineRule="atLeast"/>
              <w:contextualSpacing/>
              <w:jc w:val="center"/>
              <w:rPr>
                <w:rFonts w:ascii="Times New Roman" w:hAnsi="Times New Roman" w:cs="Times New Roman"/>
                <w:b/>
                <w:bCs/>
                <w:lang w:val="uk-UA"/>
              </w:rPr>
            </w:pPr>
            <w:r w:rsidRPr="00D04D9B">
              <w:rPr>
                <w:rFonts w:ascii="Times New Roman" w:hAnsi="Times New Roman" w:cs="Times New Roman"/>
                <w:b/>
                <w:bCs/>
                <w:lang w:val="uk-UA"/>
              </w:rPr>
              <w:t>Назва групи</w:t>
            </w:r>
          </w:p>
        </w:tc>
        <w:tc>
          <w:tcPr>
            <w:tcW w:w="2551" w:type="dxa"/>
            <w:vMerge w:val="restart"/>
          </w:tcPr>
          <w:p w:rsidR="008678AE" w:rsidRPr="00D04D9B" w:rsidRDefault="008678AE" w:rsidP="00406471">
            <w:pPr>
              <w:tabs>
                <w:tab w:val="left" w:pos="9495"/>
              </w:tabs>
              <w:spacing w:line="240" w:lineRule="atLeast"/>
              <w:contextualSpacing/>
              <w:jc w:val="center"/>
              <w:rPr>
                <w:rFonts w:ascii="Times New Roman" w:hAnsi="Times New Roman" w:cs="Times New Roman"/>
                <w:b/>
                <w:bCs/>
                <w:lang w:val="uk-UA"/>
              </w:rPr>
            </w:pPr>
            <w:r w:rsidRPr="00D04D9B">
              <w:rPr>
                <w:rFonts w:ascii="Times New Roman" w:hAnsi="Times New Roman" w:cs="Times New Roman"/>
                <w:b/>
                <w:bCs/>
                <w:lang w:val="uk-UA"/>
              </w:rPr>
              <w:t>ПІБ вихователів, асистент в-ля,</w:t>
            </w:r>
          </w:p>
          <w:p w:rsidR="00406471" w:rsidRPr="00D04D9B" w:rsidRDefault="008678AE" w:rsidP="00406471">
            <w:pPr>
              <w:tabs>
                <w:tab w:val="left" w:pos="9495"/>
              </w:tabs>
              <w:spacing w:line="240" w:lineRule="atLeast"/>
              <w:contextualSpacing/>
              <w:jc w:val="center"/>
              <w:rPr>
                <w:rFonts w:ascii="Times New Roman" w:hAnsi="Times New Roman" w:cs="Times New Roman"/>
                <w:b/>
                <w:bCs/>
                <w:lang w:val="uk-UA"/>
              </w:rPr>
            </w:pPr>
            <w:r w:rsidRPr="00D04D9B">
              <w:rPr>
                <w:rFonts w:ascii="Times New Roman" w:hAnsi="Times New Roman" w:cs="Times New Roman"/>
                <w:b/>
                <w:bCs/>
                <w:lang w:val="uk-UA"/>
              </w:rPr>
              <w:t xml:space="preserve">помічник </w:t>
            </w:r>
            <w:r w:rsidR="00406471" w:rsidRPr="00D04D9B">
              <w:rPr>
                <w:rFonts w:ascii="Times New Roman" w:hAnsi="Times New Roman" w:cs="Times New Roman"/>
                <w:b/>
                <w:bCs/>
                <w:lang w:val="uk-UA"/>
              </w:rPr>
              <w:t>в-ля</w:t>
            </w:r>
          </w:p>
        </w:tc>
        <w:tc>
          <w:tcPr>
            <w:tcW w:w="2642" w:type="dxa"/>
            <w:gridSpan w:val="2"/>
          </w:tcPr>
          <w:p w:rsidR="00406471" w:rsidRPr="00D04D9B" w:rsidRDefault="00406471" w:rsidP="00406471">
            <w:pPr>
              <w:tabs>
                <w:tab w:val="left" w:pos="9495"/>
              </w:tabs>
              <w:spacing w:line="240" w:lineRule="atLeast"/>
              <w:contextualSpacing/>
              <w:jc w:val="center"/>
              <w:rPr>
                <w:rFonts w:ascii="Times New Roman" w:hAnsi="Times New Roman" w:cs="Times New Roman"/>
                <w:b/>
                <w:bCs/>
                <w:lang w:val="uk-UA"/>
              </w:rPr>
            </w:pPr>
            <w:r w:rsidRPr="00D04D9B">
              <w:rPr>
                <w:rFonts w:ascii="Times New Roman" w:hAnsi="Times New Roman" w:cs="Times New Roman"/>
                <w:b/>
                <w:bCs/>
                <w:lang w:val="uk-UA"/>
              </w:rPr>
              <w:t>Назва програми</w:t>
            </w:r>
          </w:p>
        </w:tc>
        <w:tc>
          <w:tcPr>
            <w:tcW w:w="3877" w:type="dxa"/>
            <w:vMerge w:val="restart"/>
            <w:vAlign w:val="center"/>
          </w:tcPr>
          <w:p w:rsidR="00406471" w:rsidRPr="00D04D9B" w:rsidRDefault="00406471" w:rsidP="00406471">
            <w:pPr>
              <w:tabs>
                <w:tab w:val="left" w:pos="9495"/>
              </w:tabs>
              <w:spacing w:line="240" w:lineRule="atLeast"/>
              <w:contextualSpacing/>
              <w:jc w:val="center"/>
              <w:rPr>
                <w:rFonts w:ascii="Times New Roman" w:hAnsi="Times New Roman" w:cs="Times New Roman"/>
                <w:b/>
                <w:bCs/>
                <w:lang w:val="uk-UA"/>
              </w:rPr>
            </w:pPr>
            <w:r w:rsidRPr="00D04D9B">
              <w:rPr>
                <w:rFonts w:ascii="Times New Roman" w:hAnsi="Times New Roman" w:cs="Times New Roman"/>
                <w:b/>
                <w:bCs/>
                <w:lang w:val="uk-UA"/>
              </w:rPr>
              <w:t>Реквізити програми</w:t>
            </w:r>
          </w:p>
        </w:tc>
        <w:tc>
          <w:tcPr>
            <w:tcW w:w="710" w:type="dxa"/>
            <w:vMerge w:val="restart"/>
            <w:vAlign w:val="center"/>
          </w:tcPr>
          <w:p w:rsidR="00406471" w:rsidRPr="00D04D9B" w:rsidRDefault="00406471" w:rsidP="00406471">
            <w:pPr>
              <w:tabs>
                <w:tab w:val="left" w:pos="9495"/>
              </w:tabs>
              <w:spacing w:line="240" w:lineRule="atLeast"/>
              <w:contextualSpacing/>
              <w:jc w:val="center"/>
              <w:rPr>
                <w:rFonts w:ascii="Times New Roman" w:hAnsi="Times New Roman" w:cs="Times New Roman"/>
                <w:b/>
                <w:bCs/>
                <w:lang w:val="uk-UA"/>
              </w:rPr>
            </w:pPr>
            <w:r w:rsidRPr="00D04D9B">
              <w:rPr>
                <w:rFonts w:ascii="Times New Roman" w:hAnsi="Times New Roman" w:cs="Times New Roman"/>
                <w:b/>
                <w:bCs/>
                <w:lang w:val="uk-UA"/>
              </w:rPr>
              <w:t>Примітка</w:t>
            </w:r>
          </w:p>
        </w:tc>
      </w:tr>
      <w:tr w:rsidR="00406471" w:rsidRPr="00D04D9B" w:rsidTr="00D04D9B">
        <w:trPr>
          <w:trHeight w:val="388"/>
        </w:trPr>
        <w:tc>
          <w:tcPr>
            <w:tcW w:w="1419" w:type="dxa"/>
            <w:vMerge/>
          </w:tcPr>
          <w:p w:rsidR="00406471" w:rsidRPr="00D04D9B" w:rsidRDefault="00406471" w:rsidP="00406471">
            <w:pPr>
              <w:tabs>
                <w:tab w:val="left" w:pos="9495"/>
              </w:tabs>
              <w:spacing w:line="240" w:lineRule="atLeast"/>
              <w:contextualSpacing/>
              <w:jc w:val="center"/>
              <w:rPr>
                <w:rFonts w:ascii="Times New Roman" w:hAnsi="Times New Roman" w:cs="Times New Roman"/>
                <w:b/>
                <w:bCs/>
                <w:lang w:val="uk-UA"/>
              </w:rPr>
            </w:pPr>
          </w:p>
        </w:tc>
        <w:tc>
          <w:tcPr>
            <w:tcW w:w="2551" w:type="dxa"/>
            <w:vMerge/>
          </w:tcPr>
          <w:p w:rsidR="00406471" w:rsidRPr="00D04D9B" w:rsidRDefault="00406471" w:rsidP="00406471">
            <w:pPr>
              <w:tabs>
                <w:tab w:val="left" w:pos="9495"/>
              </w:tabs>
              <w:spacing w:line="240" w:lineRule="atLeast"/>
              <w:contextualSpacing/>
              <w:jc w:val="center"/>
              <w:rPr>
                <w:rFonts w:ascii="Times New Roman" w:hAnsi="Times New Roman" w:cs="Times New Roman"/>
                <w:b/>
                <w:bCs/>
                <w:lang w:val="uk-UA"/>
              </w:rPr>
            </w:pPr>
          </w:p>
        </w:tc>
        <w:tc>
          <w:tcPr>
            <w:tcW w:w="1029" w:type="dxa"/>
          </w:tcPr>
          <w:p w:rsidR="00406471" w:rsidRPr="00D04D9B" w:rsidRDefault="00406471" w:rsidP="00406471">
            <w:pPr>
              <w:tabs>
                <w:tab w:val="left" w:pos="9495"/>
              </w:tabs>
              <w:spacing w:line="240" w:lineRule="atLeast"/>
              <w:contextualSpacing/>
              <w:jc w:val="center"/>
              <w:rPr>
                <w:rFonts w:ascii="Times New Roman" w:hAnsi="Times New Roman" w:cs="Times New Roman"/>
                <w:b/>
                <w:bCs/>
                <w:lang w:val="uk-UA"/>
              </w:rPr>
            </w:pPr>
            <w:r w:rsidRPr="00D04D9B">
              <w:rPr>
                <w:rFonts w:ascii="Times New Roman" w:hAnsi="Times New Roman" w:cs="Times New Roman"/>
                <w:b/>
                <w:bCs/>
                <w:lang w:val="uk-UA"/>
              </w:rPr>
              <w:t>Комплексна</w:t>
            </w:r>
          </w:p>
        </w:tc>
        <w:tc>
          <w:tcPr>
            <w:tcW w:w="1613" w:type="dxa"/>
          </w:tcPr>
          <w:p w:rsidR="00406471" w:rsidRPr="00D04D9B" w:rsidRDefault="00406471" w:rsidP="00406471">
            <w:pPr>
              <w:tabs>
                <w:tab w:val="left" w:pos="9495"/>
              </w:tabs>
              <w:spacing w:line="240" w:lineRule="atLeast"/>
              <w:contextualSpacing/>
              <w:jc w:val="center"/>
              <w:rPr>
                <w:rFonts w:ascii="Times New Roman" w:hAnsi="Times New Roman" w:cs="Times New Roman"/>
                <w:b/>
                <w:bCs/>
                <w:lang w:val="uk-UA"/>
              </w:rPr>
            </w:pPr>
            <w:r w:rsidRPr="00D04D9B">
              <w:rPr>
                <w:rFonts w:ascii="Times New Roman" w:hAnsi="Times New Roman" w:cs="Times New Roman"/>
                <w:b/>
                <w:bCs/>
                <w:lang w:val="uk-UA"/>
              </w:rPr>
              <w:t>парціальна</w:t>
            </w:r>
          </w:p>
        </w:tc>
        <w:tc>
          <w:tcPr>
            <w:tcW w:w="3877" w:type="dxa"/>
            <w:vMerge/>
          </w:tcPr>
          <w:p w:rsidR="00406471" w:rsidRPr="00D04D9B" w:rsidRDefault="00406471" w:rsidP="00406471">
            <w:pPr>
              <w:tabs>
                <w:tab w:val="left" w:pos="9495"/>
              </w:tabs>
              <w:spacing w:line="240" w:lineRule="atLeast"/>
              <w:contextualSpacing/>
              <w:jc w:val="center"/>
              <w:rPr>
                <w:rFonts w:ascii="Times New Roman" w:hAnsi="Times New Roman" w:cs="Times New Roman"/>
                <w:b/>
                <w:bCs/>
                <w:lang w:val="uk-UA"/>
              </w:rPr>
            </w:pPr>
          </w:p>
        </w:tc>
        <w:tc>
          <w:tcPr>
            <w:tcW w:w="710" w:type="dxa"/>
            <w:vMerge/>
          </w:tcPr>
          <w:p w:rsidR="00406471" w:rsidRPr="00D04D9B" w:rsidRDefault="00406471" w:rsidP="00406471">
            <w:pPr>
              <w:tabs>
                <w:tab w:val="left" w:pos="9495"/>
              </w:tabs>
              <w:spacing w:line="240" w:lineRule="atLeast"/>
              <w:contextualSpacing/>
              <w:jc w:val="center"/>
              <w:rPr>
                <w:rFonts w:ascii="Times New Roman" w:hAnsi="Times New Roman" w:cs="Times New Roman"/>
                <w:b/>
                <w:bCs/>
                <w:lang w:val="uk-UA"/>
              </w:rPr>
            </w:pPr>
          </w:p>
        </w:tc>
      </w:tr>
      <w:tr w:rsidR="00AF510E" w:rsidRPr="00D04D9B" w:rsidTr="00D04D9B">
        <w:trPr>
          <w:trHeight w:val="388"/>
        </w:trPr>
        <w:tc>
          <w:tcPr>
            <w:tcW w:w="1419" w:type="dxa"/>
          </w:tcPr>
          <w:p w:rsidR="00AF510E" w:rsidRPr="00D04D9B" w:rsidRDefault="00AF510E" w:rsidP="00707942">
            <w:pPr>
              <w:tabs>
                <w:tab w:val="left" w:pos="9495"/>
              </w:tabs>
              <w:spacing w:line="240" w:lineRule="exact"/>
              <w:contextualSpacing/>
              <w:rPr>
                <w:bCs/>
                <w:lang w:val="uk-UA"/>
              </w:rPr>
            </w:pPr>
            <w:r w:rsidRPr="00D04D9B">
              <w:rPr>
                <w:bCs/>
                <w:lang w:val="uk-UA"/>
              </w:rPr>
              <w:t>І молодша група «Сонечко»</w:t>
            </w:r>
          </w:p>
          <w:p w:rsidR="00AF510E" w:rsidRPr="00D04D9B" w:rsidRDefault="00AF510E" w:rsidP="00707942">
            <w:pPr>
              <w:tabs>
                <w:tab w:val="left" w:pos="9495"/>
              </w:tabs>
              <w:spacing w:line="240" w:lineRule="exact"/>
              <w:contextualSpacing/>
              <w:rPr>
                <w:bCs/>
                <w:lang w:val="uk-UA"/>
              </w:rPr>
            </w:pPr>
            <w:r w:rsidRPr="00D04D9B">
              <w:rPr>
                <w:bCs/>
                <w:lang w:val="uk-UA"/>
              </w:rPr>
              <w:t>(від 2-ох до 3-ох років)</w:t>
            </w:r>
          </w:p>
        </w:tc>
        <w:tc>
          <w:tcPr>
            <w:tcW w:w="2551" w:type="dxa"/>
          </w:tcPr>
          <w:p w:rsidR="00AF510E" w:rsidRPr="00D04D9B" w:rsidRDefault="00AF510E" w:rsidP="006235A0">
            <w:pPr>
              <w:tabs>
                <w:tab w:val="left" w:pos="9495"/>
              </w:tabs>
              <w:spacing w:line="240" w:lineRule="exact"/>
              <w:contextualSpacing/>
              <w:rPr>
                <w:bCs/>
                <w:lang w:val="uk-UA"/>
              </w:rPr>
            </w:pPr>
            <w:r w:rsidRPr="00D04D9B">
              <w:rPr>
                <w:bCs/>
                <w:lang w:val="uk-UA"/>
              </w:rPr>
              <w:t>Мельник Ю.С. (в-ль),</w:t>
            </w:r>
          </w:p>
          <w:p w:rsidR="00AF510E" w:rsidRPr="00D04D9B" w:rsidRDefault="00AF510E" w:rsidP="006235A0">
            <w:pPr>
              <w:tabs>
                <w:tab w:val="left" w:pos="9495"/>
              </w:tabs>
              <w:spacing w:line="240" w:lineRule="exact"/>
              <w:contextualSpacing/>
              <w:rPr>
                <w:bCs/>
                <w:lang w:val="uk-UA"/>
              </w:rPr>
            </w:pPr>
            <w:r w:rsidRPr="00D04D9B">
              <w:rPr>
                <w:bCs/>
                <w:lang w:val="uk-UA"/>
              </w:rPr>
              <w:t>Довгопола Л.М. . (в-ль),</w:t>
            </w:r>
          </w:p>
          <w:p w:rsidR="00AF510E" w:rsidRPr="00D04D9B" w:rsidRDefault="00AF510E" w:rsidP="006235A0">
            <w:pPr>
              <w:tabs>
                <w:tab w:val="left" w:pos="9495"/>
              </w:tabs>
              <w:spacing w:line="240" w:lineRule="exact"/>
              <w:contextualSpacing/>
              <w:rPr>
                <w:bCs/>
                <w:lang w:val="uk-UA"/>
              </w:rPr>
            </w:pPr>
            <w:r w:rsidRPr="00D04D9B">
              <w:rPr>
                <w:bCs/>
                <w:lang w:val="uk-UA"/>
              </w:rPr>
              <w:t>Никонець А.В. (пом.в-ля)</w:t>
            </w:r>
          </w:p>
        </w:tc>
        <w:tc>
          <w:tcPr>
            <w:tcW w:w="1029" w:type="dxa"/>
            <w:vMerge w:val="restart"/>
          </w:tcPr>
          <w:p w:rsidR="00AF510E" w:rsidRPr="00D04D9B" w:rsidRDefault="00AF510E" w:rsidP="006235A0">
            <w:pPr>
              <w:tabs>
                <w:tab w:val="left" w:pos="9495"/>
              </w:tabs>
              <w:spacing w:line="240" w:lineRule="exact"/>
              <w:contextualSpacing/>
              <w:rPr>
                <w:bCs/>
                <w:lang w:val="uk-UA"/>
              </w:rPr>
            </w:pPr>
            <w:r w:rsidRPr="00D04D9B">
              <w:rPr>
                <w:bCs/>
                <w:lang w:val="uk-UA"/>
              </w:rPr>
              <w:t xml:space="preserve">«Українське дошкілля» Програма розвитку дитини дошкільного віку </w:t>
            </w:r>
          </w:p>
        </w:tc>
        <w:tc>
          <w:tcPr>
            <w:tcW w:w="1613" w:type="dxa"/>
            <w:vAlign w:val="center"/>
          </w:tcPr>
          <w:p w:rsidR="00AF510E" w:rsidRPr="00D04D9B" w:rsidRDefault="00AF510E" w:rsidP="006235A0">
            <w:pPr>
              <w:pStyle w:val="ac"/>
              <w:numPr>
                <w:ilvl w:val="0"/>
                <w:numId w:val="36"/>
              </w:numPr>
              <w:tabs>
                <w:tab w:val="left" w:pos="9495"/>
              </w:tabs>
              <w:spacing w:line="240" w:lineRule="exact"/>
              <w:contextualSpacing/>
              <w:jc w:val="center"/>
              <w:rPr>
                <w:rFonts w:eastAsiaTheme="minorHAnsi"/>
                <w:bCs/>
                <w:sz w:val="22"/>
                <w:szCs w:val="22"/>
                <w:lang w:val="uk-UA"/>
              </w:rPr>
            </w:pPr>
          </w:p>
        </w:tc>
        <w:tc>
          <w:tcPr>
            <w:tcW w:w="3877" w:type="dxa"/>
          </w:tcPr>
          <w:p w:rsidR="00AF510E" w:rsidRPr="00D04D9B" w:rsidRDefault="00AF510E" w:rsidP="00707942">
            <w:pPr>
              <w:tabs>
                <w:tab w:val="left" w:pos="9495"/>
              </w:tabs>
              <w:spacing w:line="240" w:lineRule="exact"/>
              <w:contextualSpacing/>
              <w:rPr>
                <w:bCs/>
                <w:lang w:val="uk-UA"/>
              </w:rPr>
            </w:pPr>
            <w:r w:rsidRPr="00D04D9B">
              <w:rPr>
                <w:bCs/>
                <w:lang w:val="uk-UA"/>
              </w:rPr>
              <w:t>«Українське дошкілля» Програма розвитку дитини дошкільного віку /О.І.Білан. – Вид.2-ге, зі зм.і доп.- Тернопіль : Мандрівець, 2022-216 с.Схвалено до використання</w:t>
            </w:r>
            <w:r w:rsidRPr="00D04D9B">
              <w:rPr>
                <w:bCs/>
              </w:rPr>
              <w:t xml:space="preserve"> (лист ІМЗО від </w:t>
            </w:r>
            <w:r w:rsidRPr="00D04D9B">
              <w:rPr>
                <w:bCs/>
                <w:lang w:val="uk-UA"/>
              </w:rPr>
              <w:t>06.12.2021</w:t>
            </w:r>
            <w:r w:rsidRPr="00D04D9B">
              <w:rPr>
                <w:bCs/>
              </w:rPr>
              <w:t>. №22.1/12-Г-</w:t>
            </w:r>
            <w:r w:rsidRPr="00D04D9B">
              <w:rPr>
                <w:bCs/>
                <w:lang w:val="uk-UA"/>
              </w:rPr>
              <w:t>751</w:t>
            </w:r>
            <w:r w:rsidRPr="00D04D9B">
              <w:rPr>
                <w:bCs/>
              </w:rPr>
              <w:t>)</w:t>
            </w:r>
          </w:p>
        </w:tc>
        <w:tc>
          <w:tcPr>
            <w:tcW w:w="710" w:type="dxa"/>
          </w:tcPr>
          <w:p w:rsidR="00AF510E" w:rsidRPr="00D04D9B" w:rsidRDefault="00AF510E" w:rsidP="00406471">
            <w:pPr>
              <w:tabs>
                <w:tab w:val="left" w:pos="9495"/>
              </w:tabs>
              <w:spacing w:line="240" w:lineRule="atLeast"/>
              <w:contextualSpacing/>
              <w:rPr>
                <w:b/>
                <w:bCs/>
                <w:lang w:val="uk-UA"/>
              </w:rPr>
            </w:pPr>
          </w:p>
        </w:tc>
      </w:tr>
      <w:tr w:rsidR="00AF510E" w:rsidRPr="00D04D9B" w:rsidTr="00D04D9B">
        <w:trPr>
          <w:trHeight w:val="754"/>
        </w:trPr>
        <w:tc>
          <w:tcPr>
            <w:tcW w:w="1419" w:type="dxa"/>
            <w:vMerge w:val="restart"/>
          </w:tcPr>
          <w:p w:rsidR="00AF510E" w:rsidRPr="00D04D9B" w:rsidRDefault="00AF510E" w:rsidP="00707942">
            <w:pPr>
              <w:tabs>
                <w:tab w:val="left" w:pos="9495"/>
              </w:tabs>
              <w:spacing w:line="240" w:lineRule="exact"/>
              <w:contextualSpacing/>
              <w:rPr>
                <w:bCs/>
                <w:lang w:val="uk-UA"/>
              </w:rPr>
            </w:pPr>
            <w:r w:rsidRPr="00D04D9B">
              <w:rPr>
                <w:bCs/>
                <w:lang w:val="uk-UA"/>
              </w:rPr>
              <w:t>ІІ молодша група «Барвіночок» (від 3-ох до 4-ох років)</w:t>
            </w:r>
          </w:p>
        </w:tc>
        <w:tc>
          <w:tcPr>
            <w:tcW w:w="2551" w:type="dxa"/>
            <w:vMerge w:val="restart"/>
          </w:tcPr>
          <w:p w:rsidR="00AF510E" w:rsidRPr="00D04D9B" w:rsidRDefault="00AF510E" w:rsidP="00707942">
            <w:pPr>
              <w:tabs>
                <w:tab w:val="left" w:pos="9495"/>
              </w:tabs>
              <w:spacing w:line="240" w:lineRule="exact"/>
              <w:contextualSpacing/>
              <w:rPr>
                <w:bCs/>
                <w:lang w:val="uk-UA"/>
              </w:rPr>
            </w:pPr>
            <w:r w:rsidRPr="00D04D9B">
              <w:rPr>
                <w:bCs/>
                <w:lang w:val="uk-UA"/>
              </w:rPr>
              <w:t>Житнік І.В. (в-ль),</w:t>
            </w:r>
          </w:p>
          <w:p w:rsidR="00AF510E" w:rsidRPr="00D04D9B" w:rsidRDefault="00AF510E" w:rsidP="00707942">
            <w:pPr>
              <w:tabs>
                <w:tab w:val="left" w:pos="9495"/>
              </w:tabs>
              <w:spacing w:line="240" w:lineRule="exact"/>
              <w:contextualSpacing/>
              <w:rPr>
                <w:bCs/>
                <w:lang w:val="uk-UA"/>
              </w:rPr>
            </w:pPr>
            <w:r w:rsidRPr="00D04D9B">
              <w:rPr>
                <w:bCs/>
                <w:lang w:val="uk-UA"/>
              </w:rPr>
              <w:t>Кириленко Н.В. . (в-ль),</w:t>
            </w:r>
          </w:p>
          <w:p w:rsidR="00AF510E" w:rsidRPr="00D04D9B" w:rsidRDefault="00AF510E" w:rsidP="00707942">
            <w:pPr>
              <w:tabs>
                <w:tab w:val="left" w:pos="9495"/>
              </w:tabs>
              <w:spacing w:line="240" w:lineRule="exact"/>
              <w:contextualSpacing/>
              <w:rPr>
                <w:bCs/>
                <w:lang w:val="uk-UA"/>
              </w:rPr>
            </w:pPr>
            <w:r w:rsidRPr="00D04D9B">
              <w:rPr>
                <w:bCs/>
                <w:lang w:val="uk-UA"/>
              </w:rPr>
              <w:t>Бабич Н.В. (пом.в-ля)</w:t>
            </w:r>
          </w:p>
        </w:tc>
        <w:tc>
          <w:tcPr>
            <w:tcW w:w="1029" w:type="dxa"/>
            <w:vMerge/>
          </w:tcPr>
          <w:p w:rsidR="00AF510E" w:rsidRPr="00D04D9B" w:rsidRDefault="00AF510E" w:rsidP="006235A0">
            <w:pPr>
              <w:tabs>
                <w:tab w:val="left" w:pos="9495"/>
              </w:tabs>
              <w:spacing w:line="240" w:lineRule="exact"/>
              <w:contextualSpacing/>
              <w:rPr>
                <w:bCs/>
                <w:lang w:val="uk-UA"/>
              </w:rPr>
            </w:pPr>
          </w:p>
        </w:tc>
        <w:tc>
          <w:tcPr>
            <w:tcW w:w="1613" w:type="dxa"/>
            <w:vMerge w:val="restart"/>
          </w:tcPr>
          <w:p w:rsidR="00AF510E" w:rsidRPr="00D04D9B" w:rsidRDefault="00AF510E" w:rsidP="00707942">
            <w:pPr>
              <w:tabs>
                <w:tab w:val="left" w:pos="9495"/>
              </w:tabs>
              <w:spacing w:line="240" w:lineRule="exact"/>
              <w:contextualSpacing/>
              <w:rPr>
                <w:bCs/>
                <w:lang w:val="uk-UA"/>
              </w:rPr>
            </w:pPr>
            <w:r w:rsidRPr="00D04D9B">
              <w:rPr>
                <w:lang w:eastAsia="ru-RU"/>
              </w:rPr>
              <w:t>«Дошкільнятам — освіту для сталого розвитку» О. Пометун та Н. Гавриш.</w:t>
            </w:r>
          </w:p>
        </w:tc>
        <w:tc>
          <w:tcPr>
            <w:tcW w:w="3877" w:type="dxa"/>
          </w:tcPr>
          <w:p w:rsidR="00AF510E" w:rsidRPr="00D04D9B" w:rsidRDefault="00AF510E" w:rsidP="00707942">
            <w:pPr>
              <w:tabs>
                <w:tab w:val="left" w:pos="9495"/>
              </w:tabs>
              <w:spacing w:line="240" w:lineRule="exact"/>
              <w:contextualSpacing/>
              <w:rPr>
                <w:bCs/>
              </w:rPr>
            </w:pPr>
            <w:r w:rsidRPr="00D04D9B">
              <w:rPr>
                <w:bCs/>
                <w:lang w:val="uk-UA"/>
              </w:rPr>
              <w:t>«Українське дошкілля» Програма розвитку дитини дошкільного віку /О.І.Білан. – Вид.2-ге, зі зм.і доп.- Тернопіль : мандрівець, 2022-216 с.Схвалено до використання (лист ІМЗО від 06.12.2021. №22.1/12-Г-751)</w:t>
            </w:r>
          </w:p>
        </w:tc>
        <w:tc>
          <w:tcPr>
            <w:tcW w:w="710" w:type="dxa"/>
            <w:vMerge w:val="restart"/>
          </w:tcPr>
          <w:p w:rsidR="00AF510E" w:rsidRPr="00D04D9B" w:rsidRDefault="00AF510E" w:rsidP="00406471">
            <w:pPr>
              <w:tabs>
                <w:tab w:val="left" w:pos="9495"/>
              </w:tabs>
              <w:spacing w:line="240" w:lineRule="atLeast"/>
              <w:contextualSpacing/>
              <w:rPr>
                <w:b/>
                <w:bCs/>
                <w:lang w:val="uk-UA"/>
              </w:rPr>
            </w:pPr>
          </w:p>
        </w:tc>
      </w:tr>
      <w:tr w:rsidR="00AF510E" w:rsidRPr="00D04D9B" w:rsidTr="00D04D9B">
        <w:trPr>
          <w:trHeight w:val="1179"/>
        </w:trPr>
        <w:tc>
          <w:tcPr>
            <w:tcW w:w="1419" w:type="dxa"/>
            <w:vMerge/>
          </w:tcPr>
          <w:p w:rsidR="00AF510E" w:rsidRPr="00D04D9B" w:rsidRDefault="00AF510E" w:rsidP="00707942">
            <w:pPr>
              <w:tabs>
                <w:tab w:val="left" w:pos="9495"/>
              </w:tabs>
              <w:spacing w:line="240" w:lineRule="exact"/>
              <w:contextualSpacing/>
              <w:rPr>
                <w:bCs/>
                <w:lang w:val="uk-UA"/>
              </w:rPr>
            </w:pPr>
          </w:p>
        </w:tc>
        <w:tc>
          <w:tcPr>
            <w:tcW w:w="2551" w:type="dxa"/>
            <w:vMerge/>
          </w:tcPr>
          <w:p w:rsidR="00AF510E" w:rsidRPr="00D04D9B" w:rsidRDefault="00AF510E" w:rsidP="00707942">
            <w:pPr>
              <w:tabs>
                <w:tab w:val="left" w:pos="9495"/>
              </w:tabs>
              <w:spacing w:line="240" w:lineRule="exact"/>
              <w:contextualSpacing/>
              <w:rPr>
                <w:bCs/>
                <w:lang w:val="uk-UA"/>
              </w:rPr>
            </w:pPr>
          </w:p>
        </w:tc>
        <w:tc>
          <w:tcPr>
            <w:tcW w:w="1029" w:type="dxa"/>
            <w:vMerge/>
          </w:tcPr>
          <w:p w:rsidR="00AF510E" w:rsidRPr="00D04D9B" w:rsidRDefault="00AF510E" w:rsidP="006235A0">
            <w:pPr>
              <w:tabs>
                <w:tab w:val="left" w:pos="9495"/>
              </w:tabs>
              <w:spacing w:line="240" w:lineRule="exact"/>
              <w:contextualSpacing/>
              <w:rPr>
                <w:bCs/>
                <w:lang w:val="uk-UA"/>
              </w:rPr>
            </w:pPr>
          </w:p>
        </w:tc>
        <w:tc>
          <w:tcPr>
            <w:tcW w:w="1613" w:type="dxa"/>
            <w:vMerge/>
            <w:vAlign w:val="center"/>
          </w:tcPr>
          <w:p w:rsidR="00AF510E" w:rsidRPr="00D04D9B" w:rsidRDefault="00AF510E" w:rsidP="00707942">
            <w:pPr>
              <w:tabs>
                <w:tab w:val="left" w:pos="9495"/>
              </w:tabs>
              <w:spacing w:line="240" w:lineRule="exact"/>
              <w:contextualSpacing/>
            </w:pPr>
          </w:p>
        </w:tc>
        <w:tc>
          <w:tcPr>
            <w:tcW w:w="3877" w:type="dxa"/>
          </w:tcPr>
          <w:p w:rsidR="00AF510E" w:rsidRPr="00D04D9B" w:rsidRDefault="00AF510E" w:rsidP="00707942">
            <w:pPr>
              <w:tabs>
                <w:tab w:val="left" w:pos="9495"/>
              </w:tabs>
              <w:spacing w:line="240" w:lineRule="exact"/>
              <w:contextualSpacing/>
              <w:rPr>
                <w:bCs/>
                <w:lang w:val="uk-UA"/>
              </w:rPr>
            </w:pPr>
            <w:r w:rsidRPr="00D04D9B">
              <w:rPr>
                <w:bCs/>
              </w:rPr>
              <w:t>Парціальна програма для закладів дошкільної освіти «Дошкільнятам — освіту для сталого розвитку» О. Пометун та Н. Гавриш. Рекомендовано Міністерством освіти і науки України (лист ІМЗО від 12.02.2019 №22.1/12-Г-46)</w:t>
            </w:r>
          </w:p>
        </w:tc>
        <w:tc>
          <w:tcPr>
            <w:tcW w:w="710" w:type="dxa"/>
            <w:vMerge/>
          </w:tcPr>
          <w:p w:rsidR="00AF510E" w:rsidRPr="00D04D9B" w:rsidRDefault="00AF510E" w:rsidP="00406471">
            <w:pPr>
              <w:tabs>
                <w:tab w:val="left" w:pos="9495"/>
              </w:tabs>
              <w:spacing w:line="240" w:lineRule="atLeast"/>
              <w:contextualSpacing/>
              <w:rPr>
                <w:b/>
                <w:bCs/>
                <w:lang w:val="uk-UA"/>
              </w:rPr>
            </w:pPr>
          </w:p>
        </w:tc>
      </w:tr>
      <w:tr w:rsidR="00AF510E" w:rsidRPr="00D04D9B" w:rsidTr="00D04D9B">
        <w:trPr>
          <w:trHeight w:val="1179"/>
        </w:trPr>
        <w:tc>
          <w:tcPr>
            <w:tcW w:w="1419" w:type="dxa"/>
          </w:tcPr>
          <w:p w:rsidR="00AF510E" w:rsidRPr="00D04D9B" w:rsidRDefault="00AF510E" w:rsidP="00707942">
            <w:pPr>
              <w:tabs>
                <w:tab w:val="left" w:pos="9495"/>
              </w:tabs>
              <w:spacing w:line="240" w:lineRule="exact"/>
              <w:contextualSpacing/>
              <w:rPr>
                <w:bCs/>
                <w:lang w:val="uk-UA"/>
              </w:rPr>
            </w:pPr>
            <w:r w:rsidRPr="00D04D9B">
              <w:rPr>
                <w:bCs/>
                <w:lang w:val="uk-UA"/>
              </w:rPr>
              <w:t>ІІ молодша група «Ромашка» (від 3-ох до 4-ох років)</w:t>
            </w:r>
          </w:p>
        </w:tc>
        <w:tc>
          <w:tcPr>
            <w:tcW w:w="2551" w:type="dxa"/>
          </w:tcPr>
          <w:p w:rsidR="00AF510E" w:rsidRPr="00D04D9B" w:rsidRDefault="009A3579" w:rsidP="00707942">
            <w:pPr>
              <w:tabs>
                <w:tab w:val="left" w:pos="9495"/>
              </w:tabs>
              <w:spacing w:line="240" w:lineRule="exact"/>
              <w:contextualSpacing/>
              <w:rPr>
                <w:bCs/>
                <w:lang w:val="uk-UA"/>
              </w:rPr>
            </w:pPr>
            <w:r>
              <w:rPr>
                <w:bCs/>
                <w:lang w:val="uk-UA"/>
              </w:rPr>
              <w:t>Коваль К.В.</w:t>
            </w:r>
            <w:r w:rsidR="00AF510E" w:rsidRPr="00D04D9B">
              <w:rPr>
                <w:bCs/>
                <w:lang w:val="uk-UA"/>
              </w:rPr>
              <w:t>. (в-ль),</w:t>
            </w:r>
          </w:p>
          <w:p w:rsidR="00AF510E" w:rsidRPr="00D04D9B" w:rsidRDefault="009A3579" w:rsidP="00707942">
            <w:pPr>
              <w:tabs>
                <w:tab w:val="left" w:pos="9495"/>
              </w:tabs>
              <w:spacing w:line="240" w:lineRule="exact"/>
              <w:contextualSpacing/>
              <w:rPr>
                <w:bCs/>
                <w:lang w:val="uk-UA"/>
              </w:rPr>
            </w:pPr>
            <w:r>
              <w:rPr>
                <w:bCs/>
                <w:lang w:val="uk-UA"/>
              </w:rPr>
              <w:t>Щевич Н.В.</w:t>
            </w:r>
            <w:r w:rsidR="00AF510E" w:rsidRPr="00D04D9B">
              <w:rPr>
                <w:bCs/>
                <w:lang w:val="uk-UA"/>
              </w:rPr>
              <w:t>. (в-ль),</w:t>
            </w:r>
          </w:p>
          <w:p w:rsidR="00AF510E" w:rsidRPr="00D04D9B" w:rsidRDefault="009A3579" w:rsidP="00707942">
            <w:pPr>
              <w:tabs>
                <w:tab w:val="left" w:pos="9495"/>
              </w:tabs>
              <w:spacing w:line="240" w:lineRule="exact"/>
              <w:contextualSpacing/>
              <w:rPr>
                <w:bCs/>
                <w:lang w:val="uk-UA"/>
              </w:rPr>
            </w:pPr>
            <w:r>
              <w:rPr>
                <w:bCs/>
                <w:lang w:val="uk-UA"/>
              </w:rPr>
              <w:t>Марцинюк С.Ф.</w:t>
            </w:r>
            <w:r w:rsidR="00AF510E" w:rsidRPr="00D04D9B">
              <w:rPr>
                <w:bCs/>
                <w:lang w:val="uk-UA"/>
              </w:rPr>
              <w:t>. (пом.в-ля)</w:t>
            </w:r>
          </w:p>
        </w:tc>
        <w:tc>
          <w:tcPr>
            <w:tcW w:w="1029" w:type="dxa"/>
            <w:vMerge/>
          </w:tcPr>
          <w:p w:rsidR="00AF510E" w:rsidRPr="00D04D9B" w:rsidRDefault="00AF510E" w:rsidP="00707942">
            <w:pPr>
              <w:tabs>
                <w:tab w:val="left" w:pos="9495"/>
              </w:tabs>
              <w:spacing w:line="240" w:lineRule="exact"/>
              <w:contextualSpacing/>
              <w:rPr>
                <w:bCs/>
                <w:lang w:val="uk-UA"/>
              </w:rPr>
            </w:pPr>
          </w:p>
        </w:tc>
        <w:tc>
          <w:tcPr>
            <w:tcW w:w="1613" w:type="dxa"/>
            <w:vAlign w:val="center"/>
          </w:tcPr>
          <w:p w:rsidR="00AF510E" w:rsidRPr="00D04D9B" w:rsidRDefault="00AF510E" w:rsidP="00707942">
            <w:pPr>
              <w:pStyle w:val="ac"/>
              <w:numPr>
                <w:ilvl w:val="0"/>
                <w:numId w:val="36"/>
              </w:numPr>
              <w:tabs>
                <w:tab w:val="left" w:pos="9495"/>
              </w:tabs>
              <w:spacing w:line="240" w:lineRule="exact"/>
              <w:contextualSpacing/>
              <w:rPr>
                <w:rFonts w:eastAsiaTheme="minorHAnsi"/>
                <w:sz w:val="22"/>
                <w:szCs w:val="22"/>
              </w:rPr>
            </w:pPr>
          </w:p>
        </w:tc>
        <w:tc>
          <w:tcPr>
            <w:tcW w:w="3877" w:type="dxa"/>
          </w:tcPr>
          <w:p w:rsidR="00AF510E" w:rsidRPr="00D04D9B" w:rsidRDefault="00AF510E" w:rsidP="00707942">
            <w:pPr>
              <w:tabs>
                <w:tab w:val="left" w:pos="9495"/>
              </w:tabs>
              <w:spacing w:line="240" w:lineRule="exact"/>
              <w:contextualSpacing/>
              <w:rPr>
                <w:bCs/>
              </w:rPr>
            </w:pPr>
            <w:r w:rsidRPr="00D04D9B">
              <w:rPr>
                <w:bCs/>
                <w:lang w:val="uk-UA"/>
              </w:rPr>
              <w:t>«Українське дошкілля» Програма розвитку дитини дошкільного віку /О.І.Білан. – Вид.2-ге, зі зм.і доп.- Тернопіль : Мандрівець, 2022-216 с.Схвалено до використання</w:t>
            </w:r>
            <w:r w:rsidRPr="00D04D9B">
              <w:rPr>
                <w:bCs/>
              </w:rPr>
              <w:t xml:space="preserve"> (лист ІМЗО від </w:t>
            </w:r>
            <w:r w:rsidRPr="00D04D9B">
              <w:rPr>
                <w:bCs/>
                <w:lang w:val="uk-UA"/>
              </w:rPr>
              <w:t>06.12.2021</w:t>
            </w:r>
            <w:r w:rsidRPr="00D04D9B">
              <w:rPr>
                <w:bCs/>
              </w:rPr>
              <w:t>. №22.1/12-Г-</w:t>
            </w:r>
            <w:r w:rsidRPr="00D04D9B">
              <w:rPr>
                <w:bCs/>
                <w:lang w:val="uk-UA"/>
              </w:rPr>
              <w:t>751</w:t>
            </w:r>
            <w:r w:rsidRPr="00D04D9B">
              <w:rPr>
                <w:bCs/>
              </w:rPr>
              <w:t>)</w:t>
            </w:r>
          </w:p>
        </w:tc>
        <w:tc>
          <w:tcPr>
            <w:tcW w:w="710" w:type="dxa"/>
          </w:tcPr>
          <w:p w:rsidR="00AF510E" w:rsidRPr="00D04D9B" w:rsidRDefault="00AF510E" w:rsidP="00707942">
            <w:pPr>
              <w:tabs>
                <w:tab w:val="left" w:pos="9495"/>
              </w:tabs>
              <w:spacing w:line="240" w:lineRule="atLeast"/>
              <w:contextualSpacing/>
              <w:rPr>
                <w:b/>
                <w:bCs/>
                <w:lang w:val="uk-UA"/>
              </w:rPr>
            </w:pPr>
          </w:p>
        </w:tc>
      </w:tr>
      <w:tr w:rsidR="00AF510E" w:rsidRPr="00D04D9B" w:rsidTr="00D04D9B">
        <w:trPr>
          <w:trHeight w:val="1185"/>
        </w:trPr>
        <w:tc>
          <w:tcPr>
            <w:tcW w:w="1419" w:type="dxa"/>
            <w:vMerge w:val="restart"/>
          </w:tcPr>
          <w:p w:rsidR="00AF510E" w:rsidRPr="00D04D9B" w:rsidRDefault="00AF510E" w:rsidP="00E963E0">
            <w:pPr>
              <w:tabs>
                <w:tab w:val="left" w:pos="9495"/>
              </w:tabs>
              <w:spacing w:line="240" w:lineRule="exact"/>
              <w:contextualSpacing/>
              <w:rPr>
                <w:bCs/>
                <w:lang w:val="uk-UA"/>
              </w:rPr>
            </w:pPr>
            <w:r w:rsidRPr="00D04D9B">
              <w:rPr>
                <w:bCs/>
                <w:lang w:val="uk-UA"/>
              </w:rPr>
              <w:t>середня група «Капітошка» (від 4-ох до 5-ти років)</w:t>
            </w:r>
          </w:p>
        </w:tc>
        <w:tc>
          <w:tcPr>
            <w:tcW w:w="2551" w:type="dxa"/>
            <w:vMerge w:val="restart"/>
          </w:tcPr>
          <w:p w:rsidR="00AF510E" w:rsidRPr="00D04D9B" w:rsidRDefault="00AF510E" w:rsidP="00E963E0">
            <w:pPr>
              <w:tabs>
                <w:tab w:val="left" w:pos="9495"/>
              </w:tabs>
              <w:spacing w:line="240" w:lineRule="exact"/>
              <w:contextualSpacing/>
              <w:rPr>
                <w:bCs/>
                <w:lang w:val="uk-UA"/>
              </w:rPr>
            </w:pPr>
            <w:r w:rsidRPr="00D04D9B">
              <w:rPr>
                <w:bCs/>
                <w:lang w:val="uk-UA"/>
              </w:rPr>
              <w:t>Денисевич Н.П. (в-ль),</w:t>
            </w:r>
          </w:p>
          <w:p w:rsidR="00AF510E" w:rsidRPr="00D04D9B" w:rsidRDefault="00AF510E" w:rsidP="00E963E0">
            <w:pPr>
              <w:tabs>
                <w:tab w:val="left" w:pos="9495"/>
              </w:tabs>
              <w:spacing w:line="240" w:lineRule="exact"/>
              <w:contextualSpacing/>
              <w:rPr>
                <w:bCs/>
                <w:lang w:val="uk-UA"/>
              </w:rPr>
            </w:pPr>
            <w:r w:rsidRPr="00D04D9B">
              <w:rPr>
                <w:bCs/>
                <w:lang w:val="uk-UA"/>
              </w:rPr>
              <w:t>Симончук В.В. (в-ль),</w:t>
            </w:r>
          </w:p>
          <w:p w:rsidR="00AF510E" w:rsidRPr="00D04D9B" w:rsidRDefault="00AF510E" w:rsidP="00E963E0">
            <w:pPr>
              <w:tabs>
                <w:tab w:val="left" w:pos="9495"/>
              </w:tabs>
              <w:spacing w:line="240" w:lineRule="exact"/>
              <w:contextualSpacing/>
              <w:rPr>
                <w:bCs/>
                <w:lang w:val="uk-UA"/>
              </w:rPr>
            </w:pPr>
            <w:r w:rsidRPr="00D04D9B">
              <w:rPr>
                <w:bCs/>
                <w:lang w:val="uk-UA"/>
              </w:rPr>
              <w:t>Данильчик О.В. (асист в-ля)</w:t>
            </w:r>
          </w:p>
          <w:p w:rsidR="00AF510E" w:rsidRPr="00D04D9B" w:rsidRDefault="00AF510E" w:rsidP="00E963E0">
            <w:pPr>
              <w:tabs>
                <w:tab w:val="left" w:pos="9495"/>
              </w:tabs>
              <w:spacing w:line="240" w:lineRule="exact"/>
              <w:contextualSpacing/>
              <w:rPr>
                <w:bCs/>
                <w:lang w:val="uk-UA"/>
              </w:rPr>
            </w:pPr>
            <w:r w:rsidRPr="00D04D9B">
              <w:rPr>
                <w:bCs/>
                <w:lang w:val="uk-UA"/>
              </w:rPr>
              <w:t>Котяй Л.В. (пом.в-</w:t>
            </w:r>
            <w:r w:rsidRPr="00D04D9B">
              <w:rPr>
                <w:bCs/>
                <w:lang w:val="uk-UA"/>
              </w:rPr>
              <w:lastRenderedPageBreak/>
              <w:t>ля)</w:t>
            </w:r>
          </w:p>
        </w:tc>
        <w:tc>
          <w:tcPr>
            <w:tcW w:w="1029" w:type="dxa"/>
            <w:vMerge/>
          </w:tcPr>
          <w:p w:rsidR="00AF510E" w:rsidRPr="00D04D9B" w:rsidRDefault="00AF510E" w:rsidP="00E963E0">
            <w:pPr>
              <w:tabs>
                <w:tab w:val="left" w:pos="9495"/>
              </w:tabs>
              <w:spacing w:line="240" w:lineRule="exact"/>
              <w:contextualSpacing/>
              <w:rPr>
                <w:bCs/>
                <w:lang w:val="uk-UA"/>
              </w:rPr>
            </w:pPr>
          </w:p>
        </w:tc>
        <w:tc>
          <w:tcPr>
            <w:tcW w:w="1613" w:type="dxa"/>
            <w:vMerge w:val="restart"/>
            <w:vAlign w:val="center"/>
          </w:tcPr>
          <w:p w:rsidR="00AF510E" w:rsidRPr="00D04D9B" w:rsidRDefault="00AF510E" w:rsidP="00AF510E">
            <w:pPr>
              <w:shd w:val="clear" w:color="auto" w:fill="FFFFFF"/>
              <w:jc w:val="both"/>
              <w:rPr>
                <w:rFonts w:ascii="Times New Roman" w:hAnsi="Times New Roman" w:cs="Times New Roman"/>
              </w:rPr>
            </w:pPr>
            <w:r w:rsidRPr="00D04D9B">
              <w:rPr>
                <w:rFonts w:ascii="Times New Roman" w:hAnsi="Times New Roman" w:cs="Times New Roman"/>
                <w:lang w:val="uk-UA"/>
              </w:rPr>
              <w:t xml:space="preserve">«Корекційно-розвиткова робота з дітьми із загальним та фонетико-фонематичним </w:t>
            </w:r>
            <w:r w:rsidRPr="00D04D9B">
              <w:rPr>
                <w:rFonts w:ascii="Times New Roman" w:hAnsi="Times New Roman" w:cs="Times New Roman"/>
                <w:lang w:val="uk-UA"/>
              </w:rPr>
              <w:lastRenderedPageBreak/>
              <w:t xml:space="preserve">недорозвитком мовлення </w:t>
            </w:r>
          </w:p>
        </w:tc>
        <w:tc>
          <w:tcPr>
            <w:tcW w:w="3877" w:type="dxa"/>
          </w:tcPr>
          <w:p w:rsidR="00AF510E" w:rsidRPr="00D04D9B" w:rsidRDefault="00AF510E" w:rsidP="00E963E0">
            <w:pPr>
              <w:tabs>
                <w:tab w:val="left" w:pos="9495"/>
              </w:tabs>
              <w:spacing w:line="240" w:lineRule="exact"/>
              <w:contextualSpacing/>
              <w:rPr>
                <w:bCs/>
                <w:lang w:val="uk-UA"/>
              </w:rPr>
            </w:pPr>
            <w:r w:rsidRPr="00D04D9B">
              <w:rPr>
                <w:bCs/>
                <w:lang w:val="uk-UA"/>
              </w:rPr>
              <w:lastRenderedPageBreak/>
              <w:t>«Українське дошкілля» Програма розвитку дитини дошкільного віку /О.І.Білан. – Вид.2-ге, зі зм.і доп.- Тернопіль : Мандрівець, 2022-216 с.Схвалено до використання</w:t>
            </w:r>
            <w:r w:rsidRPr="00D04D9B">
              <w:rPr>
                <w:bCs/>
              </w:rPr>
              <w:t xml:space="preserve"> (лист ІМЗО від </w:t>
            </w:r>
            <w:r w:rsidRPr="00D04D9B">
              <w:rPr>
                <w:bCs/>
                <w:lang w:val="uk-UA"/>
              </w:rPr>
              <w:t>06.12.2021</w:t>
            </w:r>
            <w:r w:rsidRPr="00D04D9B">
              <w:rPr>
                <w:bCs/>
              </w:rPr>
              <w:t xml:space="preserve">. </w:t>
            </w:r>
            <w:r w:rsidRPr="00D04D9B">
              <w:rPr>
                <w:bCs/>
              </w:rPr>
              <w:lastRenderedPageBreak/>
              <w:t>№22.1/12-Г-</w:t>
            </w:r>
            <w:r w:rsidRPr="00D04D9B">
              <w:rPr>
                <w:bCs/>
                <w:lang w:val="uk-UA"/>
              </w:rPr>
              <w:t>751</w:t>
            </w:r>
            <w:r w:rsidRPr="00D04D9B">
              <w:rPr>
                <w:bCs/>
              </w:rPr>
              <w:t>)</w:t>
            </w:r>
          </w:p>
        </w:tc>
        <w:tc>
          <w:tcPr>
            <w:tcW w:w="710" w:type="dxa"/>
            <w:vMerge w:val="restart"/>
          </w:tcPr>
          <w:p w:rsidR="00AF510E" w:rsidRPr="00D04D9B" w:rsidRDefault="00AF510E" w:rsidP="00E963E0">
            <w:pPr>
              <w:tabs>
                <w:tab w:val="left" w:pos="9495"/>
              </w:tabs>
              <w:spacing w:line="240" w:lineRule="atLeast"/>
              <w:contextualSpacing/>
              <w:rPr>
                <w:b/>
                <w:bCs/>
                <w:lang w:val="uk-UA"/>
              </w:rPr>
            </w:pPr>
          </w:p>
        </w:tc>
      </w:tr>
      <w:tr w:rsidR="00AF510E" w:rsidRPr="00D04D9B" w:rsidTr="00D04D9B">
        <w:trPr>
          <w:trHeight w:val="705"/>
        </w:trPr>
        <w:tc>
          <w:tcPr>
            <w:tcW w:w="1419" w:type="dxa"/>
            <w:vMerge/>
          </w:tcPr>
          <w:p w:rsidR="00AF510E" w:rsidRPr="00D04D9B" w:rsidRDefault="00AF510E" w:rsidP="00E963E0">
            <w:pPr>
              <w:tabs>
                <w:tab w:val="left" w:pos="9495"/>
              </w:tabs>
              <w:spacing w:line="240" w:lineRule="exact"/>
              <w:contextualSpacing/>
              <w:rPr>
                <w:bCs/>
                <w:lang w:val="uk-UA"/>
              </w:rPr>
            </w:pPr>
          </w:p>
        </w:tc>
        <w:tc>
          <w:tcPr>
            <w:tcW w:w="2551" w:type="dxa"/>
            <w:vMerge/>
          </w:tcPr>
          <w:p w:rsidR="00AF510E" w:rsidRPr="00D04D9B" w:rsidRDefault="00AF510E" w:rsidP="00E963E0">
            <w:pPr>
              <w:tabs>
                <w:tab w:val="left" w:pos="9495"/>
              </w:tabs>
              <w:spacing w:line="240" w:lineRule="exact"/>
              <w:contextualSpacing/>
              <w:rPr>
                <w:bCs/>
                <w:lang w:val="uk-UA"/>
              </w:rPr>
            </w:pPr>
          </w:p>
        </w:tc>
        <w:tc>
          <w:tcPr>
            <w:tcW w:w="1029" w:type="dxa"/>
            <w:vMerge/>
          </w:tcPr>
          <w:p w:rsidR="00AF510E" w:rsidRPr="00D04D9B" w:rsidRDefault="00AF510E" w:rsidP="00E963E0">
            <w:pPr>
              <w:tabs>
                <w:tab w:val="left" w:pos="9495"/>
              </w:tabs>
              <w:spacing w:line="240" w:lineRule="exact"/>
              <w:contextualSpacing/>
              <w:rPr>
                <w:bCs/>
                <w:lang w:val="uk-UA"/>
              </w:rPr>
            </w:pPr>
          </w:p>
        </w:tc>
        <w:tc>
          <w:tcPr>
            <w:tcW w:w="1613" w:type="dxa"/>
            <w:vMerge/>
            <w:vAlign w:val="center"/>
          </w:tcPr>
          <w:p w:rsidR="00AF510E" w:rsidRPr="00D04D9B" w:rsidRDefault="00AF510E" w:rsidP="00AF510E">
            <w:pPr>
              <w:shd w:val="clear" w:color="auto" w:fill="FFFFFF"/>
              <w:jc w:val="both"/>
              <w:rPr>
                <w:lang w:val="uk-UA"/>
              </w:rPr>
            </w:pPr>
          </w:p>
        </w:tc>
        <w:tc>
          <w:tcPr>
            <w:tcW w:w="3877" w:type="dxa"/>
          </w:tcPr>
          <w:p w:rsidR="00AF510E" w:rsidRPr="00D04D9B" w:rsidRDefault="00AF510E" w:rsidP="00AF510E">
            <w:pPr>
              <w:rPr>
                <w:bCs/>
                <w:lang w:val="uk-UA"/>
              </w:rPr>
            </w:pPr>
            <w:r w:rsidRPr="00D04D9B">
              <w:rPr>
                <w:bCs/>
                <w:lang w:val="uk-UA"/>
              </w:rPr>
              <w:t>«Корекційно-розвиткова робота з дітьми із загальним та фонетико-фонематичним недорозвит-ком мовлення» Рекомендовані Міністерством освіти і науки України програма (лист ІМЗО від 05.07.2019№22.1/12-Г-577).</w:t>
            </w:r>
          </w:p>
        </w:tc>
        <w:tc>
          <w:tcPr>
            <w:tcW w:w="710" w:type="dxa"/>
            <w:vMerge/>
          </w:tcPr>
          <w:p w:rsidR="00AF510E" w:rsidRPr="00D04D9B" w:rsidRDefault="00AF510E" w:rsidP="00E963E0">
            <w:pPr>
              <w:tabs>
                <w:tab w:val="left" w:pos="9495"/>
              </w:tabs>
              <w:spacing w:line="240" w:lineRule="atLeast"/>
              <w:contextualSpacing/>
              <w:rPr>
                <w:b/>
                <w:bCs/>
                <w:lang w:val="uk-UA"/>
              </w:rPr>
            </w:pPr>
          </w:p>
        </w:tc>
      </w:tr>
      <w:tr w:rsidR="00AF510E" w:rsidRPr="00D04D9B" w:rsidTr="00D04D9B">
        <w:trPr>
          <w:trHeight w:val="948"/>
        </w:trPr>
        <w:tc>
          <w:tcPr>
            <w:tcW w:w="1419" w:type="dxa"/>
            <w:vMerge w:val="restart"/>
          </w:tcPr>
          <w:p w:rsidR="00AF510E" w:rsidRPr="00D04D9B" w:rsidRDefault="00AF510E" w:rsidP="00A7013F">
            <w:pPr>
              <w:tabs>
                <w:tab w:val="left" w:pos="9495"/>
              </w:tabs>
              <w:spacing w:line="240" w:lineRule="exact"/>
              <w:contextualSpacing/>
              <w:rPr>
                <w:bCs/>
                <w:lang w:val="uk-UA"/>
              </w:rPr>
            </w:pPr>
            <w:r w:rsidRPr="00D04D9B">
              <w:rPr>
                <w:bCs/>
                <w:lang w:val="uk-UA"/>
              </w:rPr>
              <w:t>старша група «Теремок» (від 5-ти до 6-ти років)</w:t>
            </w:r>
          </w:p>
        </w:tc>
        <w:tc>
          <w:tcPr>
            <w:tcW w:w="2551" w:type="dxa"/>
            <w:vMerge w:val="restart"/>
          </w:tcPr>
          <w:p w:rsidR="00AF510E" w:rsidRPr="00D04D9B" w:rsidRDefault="00AF510E" w:rsidP="00A7013F">
            <w:pPr>
              <w:tabs>
                <w:tab w:val="left" w:pos="9495"/>
              </w:tabs>
              <w:spacing w:line="240" w:lineRule="exact"/>
              <w:contextualSpacing/>
              <w:rPr>
                <w:bCs/>
                <w:lang w:val="uk-UA"/>
              </w:rPr>
            </w:pPr>
            <w:r w:rsidRPr="00D04D9B">
              <w:rPr>
                <w:bCs/>
                <w:lang w:val="uk-UA"/>
              </w:rPr>
              <w:t>Добринська С.Б. (в-ль),</w:t>
            </w:r>
          </w:p>
          <w:p w:rsidR="00AF510E" w:rsidRPr="00D04D9B" w:rsidRDefault="00AF510E" w:rsidP="00A7013F">
            <w:pPr>
              <w:tabs>
                <w:tab w:val="left" w:pos="9495"/>
              </w:tabs>
              <w:spacing w:line="240" w:lineRule="exact"/>
              <w:contextualSpacing/>
              <w:rPr>
                <w:bCs/>
                <w:lang w:val="uk-UA"/>
              </w:rPr>
            </w:pPr>
            <w:r w:rsidRPr="00D04D9B">
              <w:rPr>
                <w:bCs/>
                <w:lang w:val="uk-UA"/>
              </w:rPr>
              <w:t>Мосейчук Л.П. (в-ль),</w:t>
            </w:r>
          </w:p>
          <w:p w:rsidR="00AF510E" w:rsidRPr="00D04D9B" w:rsidRDefault="00AF510E" w:rsidP="00A7013F">
            <w:pPr>
              <w:tabs>
                <w:tab w:val="left" w:pos="9495"/>
              </w:tabs>
              <w:spacing w:line="240" w:lineRule="exact"/>
              <w:contextualSpacing/>
              <w:rPr>
                <w:bCs/>
                <w:lang w:val="uk-UA"/>
              </w:rPr>
            </w:pPr>
            <w:r w:rsidRPr="00D04D9B">
              <w:rPr>
                <w:bCs/>
                <w:lang w:val="uk-UA"/>
              </w:rPr>
              <w:t>Никітчук О.А. (асист в-ля)</w:t>
            </w:r>
          </w:p>
          <w:p w:rsidR="00AF510E" w:rsidRPr="00D04D9B" w:rsidRDefault="00AF510E" w:rsidP="00A7013F">
            <w:pPr>
              <w:tabs>
                <w:tab w:val="left" w:pos="9495"/>
              </w:tabs>
              <w:spacing w:line="240" w:lineRule="exact"/>
              <w:contextualSpacing/>
              <w:rPr>
                <w:bCs/>
                <w:lang w:val="uk-UA"/>
              </w:rPr>
            </w:pPr>
            <w:r w:rsidRPr="00D04D9B">
              <w:rPr>
                <w:bCs/>
                <w:lang w:val="uk-UA"/>
              </w:rPr>
              <w:t>Чепурова О.Л. (пом.в-ля)</w:t>
            </w:r>
          </w:p>
        </w:tc>
        <w:tc>
          <w:tcPr>
            <w:tcW w:w="1029" w:type="dxa"/>
            <w:vMerge/>
          </w:tcPr>
          <w:p w:rsidR="00AF510E" w:rsidRPr="00D04D9B" w:rsidRDefault="00AF510E" w:rsidP="00A7013F">
            <w:pPr>
              <w:tabs>
                <w:tab w:val="left" w:pos="9495"/>
              </w:tabs>
              <w:spacing w:line="240" w:lineRule="exact"/>
              <w:contextualSpacing/>
              <w:rPr>
                <w:bCs/>
                <w:lang w:val="uk-UA"/>
              </w:rPr>
            </w:pPr>
          </w:p>
        </w:tc>
        <w:tc>
          <w:tcPr>
            <w:tcW w:w="1613" w:type="dxa"/>
            <w:vMerge w:val="restart"/>
          </w:tcPr>
          <w:p w:rsidR="00AF510E" w:rsidRPr="00D04D9B" w:rsidRDefault="00AF510E" w:rsidP="00A7013F">
            <w:pPr>
              <w:tabs>
                <w:tab w:val="left" w:pos="9495"/>
              </w:tabs>
              <w:spacing w:line="240" w:lineRule="exact"/>
              <w:contextualSpacing/>
              <w:rPr>
                <w:rFonts w:ascii="Times New Roman" w:hAnsi="Times New Roman" w:cs="Times New Roman"/>
                <w:lang w:val="uk-UA"/>
              </w:rPr>
            </w:pPr>
            <w:r w:rsidRPr="00D04D9B">
              <w:rPr>
                <w:rFonts w:ascii="Times New Roman" w:hAnsi="Times New Roman" w:cs="Times New Roman"/>
                <w:lang w:val="uk-UA"/>
              </w:rPr>
              <w:t>«Цікаві шашки» Семизорова В.В., Романюк О.В., Дульська Г.П.</w:t>
            </w:r>
          </w:p>
          <w:p w:rsidR="00AF510E" w:rsidRPr="00D04D9B" w:rsidRDefault="00AF510E" w:rsidP="00A7013F">
            <w:pPr>
              <w:tabs>
                <w:tab w:val="left" w:pos="9495"/>
              </w:tabs>
              <w:spacing w:line="240" w:lineRule="exact"/>
              <w:contextualSpacing/>
              <w:rPr>
                <w:rFonts w:ascii="Times New Roman" w:hAnsi="Times New Roman" w:cs="Times New Roman"/>
              </w:rPr>
            </w:pPr>
          </w:p>
        </w:tc>
        <w:tc>
          <w:tcPr>
            <w:tcW w:w="3877" w:type="dxa"/>
          </w:tcPr>
          <w:p w:rsidR="00AF510E" w:rsidRPr="00D04D9B" w:rsidRDefault="00AF510E" w:rsidP="00A7013F">
            <w:pPr>
              <w:tabs>
                <w:tab w:val="left" w:pos="9495"/>
              </w:tabs>
              <w:spacing w:line="240" w:lineRule="exact"/>
              <w:contextualSpacing/>
              <w:rPr>
                <w:bCs/>
                <w:lang w:val="uk-UA"/>
              </w:rPr>
            </w:pPr>
            <w:r w:rsidRPr="00D04D9B">
              <w:rPr>
                <w:bCs/>
                <w:lang w:val="uk-UA"/>
              </w:rPr>
              <w:t>«Українське дошкілля» Програма розвитку дитини дошкільного віку /О.І.Білан. – Вид.2-ге, зі зм.і доп.- Тернопіль : Мандрівець, 2022-216 с.Схвалено до використання</w:t>
            </w:r>
            <w:r w:rsidRPr="00D04D9B">
              <w:rPr>
                <w:bCs/>
              </w:rPr>
              <w:t xml:space="preserve"> (лист ІМЗО від </w:t>
            </w:r>
            <w:r w:rsidRPr="00D04D9B">
              <w:rPr>
                <w:bCs/>
                <w:lang w:val="uk-UA"/>
              </w:rPr>
              <w:t>06.12.2021</w:t>
            </w:r>
            <w:r w:rsidRPr="00D04D9B">
              <w:rPr>
                <w:bCs/>
              </w:rPr>
              <w:t>. №22.1/12-Г-</w:t>
            </w:r>
            <w:r w:rsidRPr="00D04D9B">
              <w:rPr>
                <w:bCs/>
                <w:lang w:val="uk-UA"/>
              </w:rPr>
              <w:t>751</w:t>
            </w:r>
            <w:r w:rsidRPr="00D04D9B">
              <w:rPr>
                <w:bCs/>
              </w:rPr>
              <w:t>)</w:t>
            </w:r>
          </w:p>
        </w:tc>
        <w:tc>
          <w:tcPr>
            <w:tcW w:w="710" w:type="dxa"/>
            <w:vMerge w:val="restart"/>
          </w:tcPr>
          <w:p w:rsidR="00AF510E" w:rsidRPr="00D04D9B" w:rsidRDefault="00AF510E" w:rsidP="00A7013F">
            <w:pPr>
              <w:tabs>
                <w:tab w:val="left" w:pos="9495"/>
              </w:tabs>
              <w:spacing w:line="240" w:lineRule="atLeast"/>
              <w:contextualSpacing/>
              <w:rPr>
                <w:b/>
                <w:bCs/>
                <w:lang w:val="uk-UA"/>
              </w:rPr>
            </w:pPr>
          </w:p>
        </w:tc>
      </w:tr>
      <w:tr w:rsidR="00AF510E" w:rsidRPr="00D04D9B" w:rsidTr="00D04D9B">
        <w:trPr>
          <w:trHeight w:val="1215"/>
        </w:trPr>
        <w:tc>
          <w:tcPr>
            <w:tcW w:w="1419" w:type="dxa"/>
            <w:vMerge/>
          </w:tcPr>
          <w:p w:rsidR="00AF510E" w:rsidRPr="00D04D9B" w:rsidRDefault="00AF510E" w:rsidP="00A7013F">
            <w:pPr>
              <w:tabs>
                <w:tab w:val="left" w:pos="9495"/>
              </w:tabs>
              <w:spacing w:line="240" w:lineRule="exact"/>
              <w:contextualSpacing/>
              <w:rPr>
                <w:bCs/>
                <w:lang w:val="uk-UA"/>
              </w:rPr>
            </w:pPr>
          </w:p>
        </w:tc>
        <w:tc>
          <w:tcPr>
            <w:tcW w:w="2551" w:type="dxa"/>
            <w:vMerge/>
          </w:tcPr>
          <w:p w:rsidR="00AF510E" w:rsidRPr="00D04D9B" w:rsidRDefault="00AF510E" w:rsidP="00A7013F">
            <w:pPr>
              <w:tabs>
                <w:tab w:val="left" w:pos="9495"/>
              </w:tabs>
              <w:spacing w:line="240" w:lineRule="exact"/>
              <w:contextualSpacing/>
              <w:rPr>
                <w:bCs/>
                <w:lang w:val="uk-UA"/>
              </w:rPr>
            </w:pPr>
          </w:p>
        </w:tc>
        <w:tc>
          <w:tcPr>
            <w:tcW w:w="1029" w:type="dxa"/>
            <w:vMerge/>
          </w:tcPr>
          <w:p w:rsidR="00AF510E" w:rsidRPr="00D04D9B" w:rsidRDefault="00AF510E" w:rsidP="00A7013F">
            <w:pPr>
              <w:tabs>
                <w:tab w:val="left" w:pos="9495"/>
              </w:tabs>
              <w:spacing w:line="240" w:lineRule="exact"/>
              <w:contextualSpacing/>
              <w:rPr>
                <w:bCs/>
                <w:lang w:val="uk-UA"/>
              </w:rPr>
            </w:pPr>
          </w:p>
        </w:tc>
        <w:tc>
          <w:tcPr>
            <w:tcW w:w="1613" w:type="dxa"/>
            <w:vMerge/>
            <w:vAlign w:val="center"/>
          </w:tcPr>
          <w:p w:rsidR="00AF510E" w:rsidRPr="00D04D9B" w:rsidRDefault="00AF510E" w:rsidP="00A7013F">
            <w:pPr>
              <w:tabs>
                <w:tab w:val="left" w:pos="9495"/>
              </w:tabs>
              <w:spacing w:line="240" w:lineRule="exact"/>
              <w:contextualSpacing/>
              <w:rPr>
                <w:lang w:val="uk-UA"/>
              </w:rPr>
            </w:pPr>
          </w:p>
        </w:tc>
        <w:tc>
          <w:tcPr>
            <w:tcW w:w="3877" w:type="dxa"/>
          </w:tcPr>
          <w:p w:rsidR="00AF510E" w:rsidRPr="00D04D9B" w:rsidRDefault="00AF510E" w:rsidP="00A7013F">
            <w:pPr>
              <w:tabs>
                <w:tab w:val="left" w:pos="9495"/>
              </w:tabs>
              <w:spacing w:line="240" w:lineRule="exact"/>
              <w:contextualSpacing/>
              <w:rPr>
                <w:bCs/>
                <w:lang w:val="uk-UA"/>
              </w:rPr>
            </w:pPr>
            <w:r w:rsidRPr="00D04D9B">
              <w:rPr>
                <w:bCs/>
                <w:lang w:val="uk-UA"/>
              </w:rPr>
              <w:t>Програма та методичні рекомендації з навчання дітей старшого дошкільного віку гри в шашки «Цікаві шашки» Семизорова В.В., Романюк О.В., Дульська Г.П. Рекомендовано Міністер-ством освіти і науки України (лист ІМЗО від 23.11.2020 №22.1/12-Г-1000)</w:t>
            </w:r>
          </w:p>
        </w:tc>
        <w:tc>
          <w:tcPr>
            <w:tcW w:w="710" w:type="dxa"/>
            <w:vMerge/>
          </w:tcPr>
          <w:p w:rsidR="00AF510E" w:rsidRPr="00D04D9B" w:rsidRDefault="00AF510E" w:rsidP="00A7013F">
            <w:pPr>
              <w:tabs>
                <w:tab w:val="left" w:pos="9495"/>
              </w:tabs>
              <w:spacing w:line="240" w:lineRule="atLeast"/>
              <w:contextualSpacing/>
              <w:rPr>
                <w:b/>
                <w:bCs/>
                <w:lang w:val="uk-UA"/>
              </w:rPr>
            </w:pPr>
          </w:p>
        </w:tc>
      </w:tr>
      <w:tr w:rsidR="00AF510E" w:rsidRPr="00D04D9B" w:rsidTr="00D04D9B">
        <w:trPr>
          <w:trHeight w:val="450"/>
        </w:trPr>
        <w:tc>
          <w:tcPr>
            <w:tcW w:w="1419" w:type="dxa"/>
            <w:vMerge/>
          </w:tcPr>
          <w:p w:rsidR="00AF510E" w:rsidRPr="00D04D9B" w:rsidRDefault="00AF510E" w:rsidP="00A7013F">
            <w:pPr>
              <w:tabs>
                <w:tab w:val="left" w:pos="9495"/>
              </w:tabs>
              <w:spacing w:line="240" w:lineRule="exact"/>
              <w:contextualSpacing/>
              <w:rPr>
                <w:bCs/>
                <w:lang w:val="uk-UA"/>
              </w:rPr>
            </w:pPr>
          </w:p>
        </w:tc>
        <w:tc>
          <w:tcPr>
            <w:tcW w:w="2551" w:type="dxa"/>
            <w:vMerge/>
          </w:tcPr>
          <w:p w:rsidR="00AF510E" w:rsidRPr="00D04D9B" w:rsidRDefault="00AF510E" w:rsidP="00A7013F">
            <w:pPr>
              <w:tabs>
                <w:tab w:val="left" w:pos="9495"/>
              </w:tabs>
              <w:spacing w:line="240" w:lineRule="exact"/>
              <w:contextualSpacing/>
              <w:rPr>
                <w:bCs/>
                <w:lang w:val="uk-UA"/>
              </w:rPr>
            </w:pPr>
          </w:p>
        </w:tc>
        <w:tc>
          <w:tcPr>
            <w:tcW w:w="1029" w:type="dxa"/>
            <w:vMerge/>
          </w:tcPr>
          <w:p w:rsidR="00AF510E" w:rsidRPr="00D04D9B" w:rsidRDefault="00AF510E" w:rsidP="00A7013F">
            <w:pPr>
              <w:tabs>
                <w:tab w:val="left" w:pos="9495"/>
              </w:tabs>
              <w:spacing w:line="240" w:lineRule="exact"/>
              <w:contextualSpacing/>
              <w:rPr>
                <w:bCs/>
                <w:lang w:val="uk-UA"/>
              </w:rPr>
            </w:pPr>
          </w:p>
        </w:tc>
        <w:tc>
          <w:tcPr>
            <w:tcW w:w="1613" w:type="dxa"/>
          </w:tcPr>
          <w:p w:rsidR="00AF510E" w:rsidRPr="00D04D9B" w:rsidRDefault="00AF510E" w:rsidP="00AF510E">
            <w:pPr>
              <w:tabs>
                <w:tab w:val="left" w:pos="9495"/>
              </w:tabs>
              <w:spacing w:line="240" w:lineRule="exact"/>
              <w:contextualSpacing/>
              <w:rPr>
                <w:lang w:val="uk-UA"/>
              </w:rPr>
            </w:pPr>
            <w:r w:rsidRPr="00D04D9B">
              <w:rPr>
                <w:lang w:val="uk-UA"/>
              </w:rPr>
              <w:t>«Дитяча хореографія»  Шевчук А.С.</w:t>
            </w:r>
          </w:p>
        </w:tc>
        <w:tc>
          <w:tcPr>
            <w:tcW w:w="3877" w:type="dxa"/>
          </w:tcPr>
          <w:p w:rsidR="00AF510E" w:rsidRPr="00D04D9B" w:rsidRDefault="00AF510E" w:rsidP="00A7013F">
            <w:pPr>
              <w:tabs>
                <w:tab w:val="left" w:pos="9495"/>
              </w:tabs>
              <w:spacing w:line="240" w:lineRule="exact"/>
              <w:contextualSpacing/>
              <w:rPr>
                <w:bCs/>
                <w:lang w:val="uk-UA"/>
              </w:rPr>
            </w:pPr>
            <w:r w:rsidRPr="00D04D9B">
              <w:rPr>
                <w:bCs/>
                <w:lang w:val="uk-UA"/>
              </w:rPr>
              <w:t>Програма хореографічної діяльності дітей від 3-ох до 7 років. Дитяча хорео-графія Шевчук А.С. Ре-комендовано Міністер-ством освіти і науки України (лист ІМЗО від 18.05.2020 р. № 22.1/12-Г-282)</w:t>
            </w:r>
          </w:p>
        </w:tc>
        <w:tc>
          <w:tcPr>
            <w:tcW w:w="710" w:type="dxa"/>
            <w:vMerge/>
          </w:tcPr>
          <w:p w:rsidR="00AF510E" w:rsidRPr="00D04D9B" w:rsidRDefault="00AF510E" w:rsidP="00A7013F">
            <w:pPr>
              <w:tabs>
                <w:tab w:val="left" w:pos="9495"/>
              </w:tabs>
              <w:spacing w:line="240" w:lineRule="atLeast"/>
              <w:contextualSpacing/>
              <w:rPr>
                <w:b/>
                <w:bCs/>
                <w:lang w:val="uk-UA"/>
              </w:rPr>
            </w:pPr>
          </w:p>
        </w:tc>
      </w:tr>
      <w:tr w:rsidR="00AF510E" w:rsidRPr="00D04D9B" w:rsidTr="00D04D9B">
        <w:trPr>
          <w:trHeight w:val="983"/>
        </w:trPr>
        <w:tc>
          <w:tcPr>
            <w:tcW w:w="1419" w:type="dxa"/>
            <w:vMerge w:val="restart"/>
          </w:tcPr>
          <w:p w:rsidR="00AF510E" w:rsidRPr="00D04D9B" w:rsidRDefault="00AF510E" w:rsidP="00A7013F">
            <w:pPr>
              <w:tabs>
                <w:tab w:val="left" w:pos="9495"/>
              </w:tabs>
              <w:spacing w:line="240" w:lineRule="exact"/>
              <w:contextualSpacing/>
              <w:rPr>
                <w:bCs/>
                <w:lang w:val="uk-UA"/>
              </w:rPr>
            </w:pPr>
            <w:r w:rsidRPr="00D04D9B">
              <w:rPr>
                <w:bCs/>
                <w:lang w:val="uk-UA"/>
              </w:rPr>
              <w:t>старша група «Метелики» (від 5-ти до 6-ти років)</w:t>
            </w:r>
          </w:p>
        </w:tc>
        <w:tc>
          <w:tcPr>
            <w:tcW w:w="2551" w:type="dxa"/>
            <w:vMerge w:val="restart"/>
          </w:tcPr>
          <w:p w:rsidR="00AF510E" w:rsidRPr="00D04D9B" w:rsidRDefault="00AF510E" w:rsidP="00A7013F">
            <w:pPr>
              <w:tabs>
                <w:tab w:val="left" w:pos="9495"/>
              </w:tabs>
              <w:spacing w:line="240" w:lineRule="exact"/>
              <w:contextualSpacing/>
              <w:rPr>
                <w:bCs/>
                <w:lang w:val="uk-UA"/>
              </w:rPr>
            </w:pPr>
            <w:r w:rsidRPr="00D04D9B">
              <w:rPr>
                <w:bCs/>
                <w:lang w:val="uk-UA"/>
              </w:rPr>
              <w:t>Олішевко С.М. (в-ль),</w:t>
            </w:r>
          </w:p>
          <w:p w:rsidR="00AF510E" w:rsidRPr="00D04D9B" w:rsidRDefault="00AF510E" w:rsidP="00A7013F">
            <w:pPr>
              <w:tabs>
                <w:tab w:val="left" w:pos="9495"/>
              </w:tabs>
              <w:spacing w:line="240" w:lineRule="exact"/>
              <w:contextualSpacing/>
              <w:rPr>
                <w:bCs/>
                <w:lang w:val="uk-UA"/>
              </w:rPr>
            </w:pPr>
            <w:r w:rsidRPr="00D04D9B">
              <w:rPr>
                <w:bCs/>
                <w:lang w:val="uk-UA"/>
              </w:rPr>
              <w:t>Сульжик М.С. (в-ль),</w:t>
            </w:r>
          </w:p>
          <w:p w:rsidR="00AF510E" w:rsidRPr="00D04D9B" w:rsidRDefault="00AF510E" w:rsidP="00A7013F">
            <w:pPr>
              <w:tabs>
                <w:tab w:val="left" w:pos="9495"/>
              </w:tabs>
              <w:spacing w:line="240" w:lineRule="exact"/>
              <w:contextualSpacing/>
              <w:rPr>
                <w:bCs/>
                <w:lang w:val="uk-UA"/>
              </w:rPr>
            </w:pPr>
            <w:r w:rsidRPr="00D04D9B">
              <w:rPr>
                <w:bCs/>
                <w:lang w:val="uk-UA"/>
              </w:rPr>
              <w:t>Рудичик Г.А. (пом.в-ля)</w:t>
            </w:r>
          </w:p>
        </w:tc>
        <w:tc>
          <w:tcPr>
            <w:tcW w:w="1029" w:type="dxa"/>
            <w:vMerge/>
          </w:tcPr>
          <w:p w:rsidR="00AF510E" w:rsidRPr="00D04D9B" w:rsidRDefault="00AF510E" w:rsidP="00A7013F">
            <w:pPr>
              <w:tabs>
                <w:tab w:val="left" w:pos="9495"/>
              </w:tabs>
              <w:spacing w:line="240" w:lineRule="exact"/>
              <w:contextualSpacing/>
              <w:rPr>
                <w:bCs/>
                <w:lang w:val="uk-UA"/>
              </w:rPr>
            </w:pPr>
          </w:p>
        </w:tc>
        <w:tc>
          <w:tcPr>
            <w:tcW w:w="1613" w:type="dxa"/>
            <w:vMerge w:val="restart"/>
          </w:tcPr>
          <w:p w:rsidR="00AF510E" w:rsidRPr="00D04D9B" w:rsidRDefault="00AF510E" w:rsidP="00A7013F">
            <w:pPr>
              <w:tabs>
                <w:tab w:val="left" w:pos="9495"/>
              </w:tabs>
              <w:spacing w:line="240" w:lineRule="exact"/>
              <w:contextualSpacing/>
              <w:rPr>
                <w:rFonts w:ascii="Times New Roman" w:hAnsi="Times New Roman" w:cs="Times New Roman"/>
              </w:rPr>
            </w:pPr>
            <w:r w:rsidRPr="00D04D9B">
              <w:rPr>
                <w:rFonts w:ascii="Times New Roman" w:hAnsi="Times New Roman" w:cs="Times New Roman"/>
                <w:lang w:val="uk-UA"/>
              </w:rPr>
              <w:t xml:space="preserve">«Духовно-моральне виховання дітей дошкільного віку на християнських цінностях» Богуш А.М., Сіданіч І. А., Сучок В.Є. </w:t>
            </w:r>
          </w:p>
        </w:tc>
        <w:tc>
          <w:tcPr>
            <w:tcW w:w="3877" w:type="dxa"/>
          </w:tcPr>
          <w:p w:rsidR="00AF510E" w:rsidRPr="00D04D9B" w:rsidRDefault="00AF510E" w:rsidP="00A7013F">
            <w:pPr>
              <w:tabs>
                <w:tab w:val="left" w:pos="9495"/>
              </w:tabs>
              <w:spacing w:line="240" w:lineRule="exact"/>
              <w:contextualSpacing/>
              <w:rPr>
                <w:bCs/>
              </w:rPr>
            </w:pPr>
            <w:r w:rsidRPr="00D04D9B">
              <w:rPr>
                <w:bCs/>
                <w:lang w:val="uk-UA"/>
              </w:rPr>
              <w:t>«Українське дошкілля» Програма розвитку дитини дошкільного віку /О.І.Білан. – Вид.2-ге, зі зм.і доп.- Тернопіль : Мандрівець, 2022-216 с.Схвалено до використання</w:t>
            </w:r>
            <w:r w:rsidRPr="00D04D9B">
              <w:rPr>
                <w:bCs/>
              </w:rPr>
              <w:t xml:space="preserve"> (лист ІМЗО від </w:t>
            </w:r>
            <w:r w:rsidRPr="00D04D9B">
              <w:rPr>
                <w:bCs/>
                <w:lang w:val="uk-UA"/>
              </w:rPr>
              <w:t>06.12.2021</w:t>
            </w:r>
            <w:r w:rsidRPr="00D04D9B">
              <w:rPr>
                <w:bCs/>
              </w:rPr>
              <w:t>. №22.1/12-Г-</w:t>
            </w:r>
            <w:r w:rsidRPr="00D04D9B">
              <w:rPr>
                <w:bCs/>
                <w:lang w:val="uk-UA"/>
              </w:rPr>
              <w:t>751</w:t>
            </w:r>
            <w:r w:rsidRPr="00D04D9B">
              <w:rPr>
                <w:bCs/>
              </w:rPr>
              <w:t>)</w:t>
            </w:r>
          </w:p>
        </w:tc>
        <w:tc>
          <w:tcPr>
            <w:tcW w:w="710" w:type="dxa"/>
            <w:vMerge w:val="restart"/>
          </w:tcPr>
          <w:p w:rsidR="00AF510E" w:rsidRPr="00D04D9B" w:rsidRDefault="00AF510E" w:rsidP="00A7013F">
            <w:pPr>
              <w:tabs>
                <w:tab w:val="left" w:pos="9495"/>
              </w:tabs>
              <w:spacing w:line="240" w:lineRule="atLeast"/>
              <w:contextualSpacing/>
              <w:rPr>
                <w:b/>
                <w:bCs/>
                <w:lang w:val="uk-UA"/>
              </w:rPr>
            </w:pPr>
          </w:p>
        </w:tc>
      </w:tr>
      <w:tr w:rsidR="00AF510E" w:rsidRPr="00D04D9B" w:rsidTr="00D04D9B">
        <w:trPr>
          <w:trHeight w:val="594"/>
        </w:trPr>
        <w:tc>
          <w:tcPr>
            <w:tcW w:w="1419" w:type="dxa"/>
            <w:vMerge/>
          </w:tcPr>
          <w:p w:rsidR="00AF510E" w:rsidRPr="00D04D9B" w:rsidRDefault="00AF510E" w:rsidP="00A7013F">
            <w:pPr>
              <w:tabs>
                <w:tab w:val="left" w:pos="9495"/>
              </w:tabs>
              <w:spacing w:line="240" w:lineRule="exact"/>
              <w:contextualSpacing/>
              <w:rPr>
                <w:bCs/>
                <w:lang w:val="uk-UA"/>
              </w:rPr>
            </w:pPr>
          </w:p>
        </w:tc>
        <w:tc>
          <w:tcPr>
            <w:tcW w:w="2551" w:type="dxa"/>
            <w:vMerge/>
          </w:tcPr>
          <w:p w:rsidR="00AF510E" w:rsidRPr="00D04D9B" w:rsidRDefault="00AF510E" w:rsidP="00A7013F">
            <w:pPr>
              <w:tabs>
                <w:tab w:val="left" w:pos="9495"/>
              </w:tabs>
              <w:spacing w:line="240" w:lineRule="exact"/>
              <w:contextualSpacing/>
              <w:rPr>
                <w:bCs/>
                <w:lang w:val="uk-UA"/>
              </w:rPr>
            </w:pPr>
          </w:p>
        </w:tc>
        <w:tc>
          <w:tcPr>
            <w:tcW w:w="1029" w:type="dxa"/>
            <w:vMerge/>
          </w:tcPr>
          <w:p w:rsidR="00AF510E" w:rsidRPr="00D04D9B" w:rsidRDefault="00AF510E" w:rsidP="00A7013F">
            <w:pPr>
              <w:tabs>
                <w:tab w:val="left" w:pos="9495"/>
              </w:tabs>
              <w:spacing w:line="240" w:lineRule="exact"/>
              <w:contextualSpacing/>
              <w:rPr>
                <w:bCs/>
                <w:lang w:val="uk-UA"/>
              </w:rPr>
            </w:pPr>
          </w:p>
        </w:tc>
        <w:tc>
          <w:tcPr>
            <w:tcW w:w="1613" w:type="dxa"/>
            <w:vMerge/>
          </w:tcPr>
          <w:p w:rsidR="00AF510E" w:rsidRPr="00D04D9B" w:rsidRDefault="00AF510E" w:rsidP="00A7013F">
            <w:pPr>
              <w:tabs>
                <w:tab w:val="left" w:pos="9495"/>
              </w:tabs>
              <w:spacing w:line="240" w:lineRule="exact"/>
              <w:contextualSpacing/>
              <w:rPr>
                <w:lang w:val="uk-UA"/>
              </w:rPr>
            </w:pPr>
          </w:p>
        </w:tc>
        <w:tc>
          <w:tcPr>
            <w:tcW w:w="3877" w:type="dxa"/>
          </w:tcPr>
          <w:p w:rsidR="00AF510E" w:rsidRPr="00D04D9B" w:rsidRDefault="00AF510E" w:rsidP="00A7013F">
            <w:pPr>
              <w:tabs>
                <w:tab w:val="left" w:pos="9495"/>
              </w:tabs>
              <w:spacing w:line="240" w:lineRule="exact"/>
              <w:contextualSpacing/>
              <w:rPr>
                <w:bCs/>
                <w:lang w:val="uk-UA"/>
              </w:rPr>
            </w:pPr>
            <w:r w:rsidRPr="00D04D9B">
              <w:rPr>
                <w:bCs/>
              </w:rPr>
              <w:t>Навчальна програма та календарно-тематичний план «Духовно-моральне виховання дітей дошкільного віку на християнських цінностях» Богуш А.М., Сіданіч І. А., Сучок В.Є. Рекомендовано Міністерством освіти і науки України (лист МОН від № 22.1/12-Г-1115 від 02.12.2019)</w:t>
            </w:r>
          </w:p>
        </w:tc>
        <w:tc>
          <w:tcPr>
            <w:tcW w:w="710" w:type="dxa"/>
            <w:vMerge/>
          </w:tcPr>
          <w:p w:rsidR="00AF510E" w:rsidRPr="00D04D9B" w:rsidRDefault="00AF510E" w:rsidP="00A7013F">
            <w:pPr>
              <w:tabs>
                <w:tab w:val="left" w:pos="9495"/>
              </w:tabs>
              <w:spacing w:line="240" w:lineRule="atLeast"/>
              <w:contextualSpacing/>
              <w:rPr>
                <w:b/>
                <w:bCs/>
                <w:lang w:val="uk-UA"/>
              </w:rPr>
            </w:pPr>
          </w:p>
        </w:tc>
      </w:tr>
      <w:tr w:rsidR="00AF510E" w:rsidRPr="00D04D9B" w:rsidTr="00D04D9B">
        <w:trPr>
          <w:trHeight w:val="1995"/>
        </w:trPr>
        <w:tc>
          <w:tcPr>
            <w:tcW w:w="1419" w:type="dxa"/>
            <w:vMerge/>
          </w:tcPr>
          <w:p w:rsidR="00AF510E" w:rsidRPr="00D04D9B" w:rsidRDefault="00AF510E" w:rsidP="00A7013F">
            <w:pPr>
              <w:tabs>
                <w:tab w:val="left" w:pos="9495"/>
              </w:tabs>
              <w:spacing w:line="240" w:lineRule="exact"/>
              <w:contextualSpacing/>
              <w:rPr>
                <w:bCs/>
                <w:lang w:val="uk-UA"/>
              </w:rPr>
            </w:pPr>
          </w:p>
        </w:tc>
        <w:tc>
          <w:tcPr>
            <w:tcW w:w="2551" w:type="dxa"/>
            <w:vMerge/>
          </w:tcPr>
          <w:p w:rsidR="00AF510E" w:rsidRPr="00D04D9B" w:rsidRDefault="00AF510E" w:rsidP="00A7013F">
            <w:pPr>
              <w:tabs>
                <w:tab w:val="left" w:pos="9495"/>
              </w:tabs>
              <w:spacing w:line="240" w:lineRule="exact"/>
              <w:contextualSpacing/>
              <w:rPr>
                <w:bCs/>
                <w:lang w:val="uk-UA"/>
              </w:rPr>
            </w:pPr>
          </w:p>
        </w:tc>
        <w:tc>
          <w:tcPr>
            <w:tcW w:w="1029" w:type="dxa"/>
            <w:vMerge/>
          </w:tcPr>
          <w:p w:rsidR="00AF510E" w:rsidRPr="00D04D9B" w:rsidRDefault="00AF510E" w:rsidP="00A7013F">
            <w:pPr>
              <w:tabs>
                <w:tab w:val="left" w:pos="9495"/>
              </w:tabs>
              <w:spacing w:line="240" w:lineRule="exact"/>
              <w:contextualSpacing/>
              <w:rPr>
                <w:bCs/>
                <w:lang w:val="uk-UA"/>
              </w:rPr>
            </w:pPr>
          </w:p>
        </w:tc>
        <w:tc>
          <w:tcPr>
            <w:tcW w:w="1613" w:type="dxa"/>
          </w:tcPr>
          <w:p w:rsidR="00AF510E" w:rsidRPr="00D04D9B" w:rsidRDefault="00AF510E" w:rsidP="000B20FB">
            <w:pPr>
              <w:tabs>
                <w:tab w:val="left" w:pos="9495"/>
              </w:tabs>
              <w:spacing w:line="240" w:lineRule="exact"/>
              <w:contextualSpacing/>
              <w:rPr>
                <w:lang w:val="uk-UA"/>
              </w:rPr>
            </w:pPr>
            <w:r w:rsidRPr="00D04D9B">
              <w:rPr>
                <w:lang w:val="uk-UA"/>
              </w:rPr>
              <w:t>«Україна -моя Батьківщина»</w:t>
            </w:r>
          </w:p>
          <w:p w:rsidR="00AF510E" w:rsidRPr="00D04D9B" w:rsidRDefault="00AF510E" w:rsidP="000B20FB">
            <w:pPr>
              <w:tabs>
                <w:tab w:val="left" w:pos="9495"/>
              </w:tabs>
              <w:spacing w:line="240" w:lineRule="exact"/>
              <w:contextualSpacing/>
              <w:rPr>
                <w:lang w:val="uk-UA"/>
              </w:rPr>
            </w:pPr>
            <w:r w:rsidRPr="00D04D9B">
              <w:rPr>
                <w:lang w:val="uk-UA"/>
              </w:rPr>
              <w:t>Каплуновська О.М., Палець Ю.М.,Кичата І.І.</w:t>
            </w:r>
          </w:p>
        </w:tc>
        <w:tc>
          <w:tcPr>
            <w:tcW w:w="3877" w:type="dxa"/>
          </w:tcPr>
          <w:p w:rsidR="00AF510E" w:rsidRPr="00D04D9B" w:rsidRDefault="00AF510E" w:rsidP="000B20FB">
            <w:pPr>
              <w:tabs>
                <w:tab w:val="left" w:pos="9495"/>
              </w:tabs>
              <w:spacing w:line="240" w:lineRule="exact"/>
              <w:contextualSpacing/>
              <w:rPr>
                <w:bCs/>
                <w:iCs/>
                <w:lang w:val="uk-UA"/>
              </w:rPr>
            </w:pPr>
            <w:r w:rsidRPr="00D04D9B">
              <w:rPr>
                <w:bCs/>
                <w:iCs/>
                <w:lang w:val="uk-UA"/>
              </w:rPr>
              <w:t xml:space="preserve">Парціальна  програма національно-патріотичного виховання дітей середнього та старшого дошкільного віку </w:t>
            </w:r>
          </w:p>
          <w:p w:rsidR="00AF510E" w:rsidRPr="00D04D9B" w:rsidRDefault="00AF510E" w:rsidP="000B20FB">
            <w:pPr>
              <w:tabs>
                <w:tab w:val="left" w:pos="9495"/>
              </w:tabs>
              <w:spacing w:line="240" w:lineRule="exact"/>
              <w:contextualSpacing/>
              <w:rPr>
                <w:bCs/>
                <w:iCs/>
                <w:lang w:val="uk-UA"/>
              </w:rPr>
            </w:pPr>
            <w:r w:rsidRPr="00D04D9B">
              <w:rPr>
                <w:bCs/>
                <w:iCs/>
                <w:lang w:val="uk-UA"/>
              </w:rPr>
              <w:t>«Україна -моя Батьківщина»</w:t>
            </w:r>
          </w:p>
          <w:p w:rsidR="00AF510E" w:rsidRPr="00D04D9B" w:rsidRDefault="002A1957" w:rsidP="000B20FB">
            <w:pPr>
              <w:tabs>
                <w:tab w:val="left" w:pos="9495"/>
              </w:tabs>
              <w:spacing w:line="240" w:lineRule="exact"/>
              <w:contextualSpacing/>
              <w:rPr>
                <w:bCs/>
                <w:lang w:val="uk-UA"/>
              </w:rPr>
            </w:pPr>
            <w:hyperlink r:id="rId8" w:history="1">
              <w:r w:rsidR="00AF510E" w:rsidRPr="00D04D9B">
                <w:rPr>
                  <w:rStyle w:val="a3"/>
                  <w:bCs/>
                  <w:lang w:val="uk-UA"/>
                </w:rPr>
                <w:t>Каплуновська О.М.</w:t>
              </w:r>
            </w:hyperlink>
            <w:r w:rsidR="00AF510E" w:rsidRPr="00D04D9B">
              <w:rPr>
                <w:bCs/>
                <w:lang w:val="uk-UA"/>
              </w:rPr>
              <w:t>, Палець Ю.М.,Кичата І.І.</w:t>
            </w:r>
          </w:p>
          <w:p w:rsidR="00AF510E" w:rsidRPr="00D04D9B" w:rsidRDefault="00AF510E" w:rsidP="000B20FB">
            <w:pPr>
              <w:tabs>
                <w:tab w:val="left" w:pos="9495"/>
              </w:tabs>
              <w:spacing w:line="240" w:lineRule="exact"/>
              <w:contextualSpacing/>
              <w:rPr>
                <w:bCs/>
              </w:rPr>
            </w:pPr>
            <w:r w:rsidRPr="00D04D9B">
              <w:rPr>
                <w:bCs/>
              </w:rPr>
              <w:t>Рекомендовано Міністерством освіти і науки України (</w:t>
            </w:r>
            <w:r w:rsidRPr="00D04D9B">
              <w:rPr>
                <w:bCs/>
                <w:lang w:val="uk-UA"/>
              </w:rPr>
              <w:t>Пр №3</w:t>
            </w:r>
            <w:r w:rsidRPr="00D04D9B">
              <w:rPr>
                <w:bCs/>
              </w:rPr>
              <w:t xml:space="preserve"> від </w:t>
            </w:r>
            <w:r w:rsidRPr="00D04D9B">
              <w:rPr>
                <w:bCs/>
                <w:lang w:val="uk-UA"/>
              </w:rPr>
              <w:t xml:space="preserve">21.06.2022зареєстроване в Каталозі за </w:t>
            </w:r>
            <w:r w:rsidRPr="00D04D9B">
              <w:rPr>
                <w:bCs/>
              </w:rPr>
              <w:t xml:space="preserve"> №</w:t>
            </w:r>
            <w:r w:rsidRPr="00D04D9B">
              <w:rPr>
                <w:bCs/>
                <w:lang w:val="uk-UA"/>
              </w:rPr>
              <w:t>1.0009-2022</w:t>
            </w:r>
            <w:r w:rsidRPr="00D04D9B">
              <w:rPr>
                <w:bCs/>
              </w:rPr>
              <w:t>)</w:t>
            </w:r>
          </w:p>
        </w:tc>
        <w:tc>
          <w:tcPr>
            <w:tcW w:w="710" w:type="dxa"/>
            <w:vMerge/>
          </w:tcPr>
          <w:p w:rsidR="00AF510E" w:rsidRPr="00D04D9B" w:rsidRDefault="00AF510E" w:rsidP="00A7013F">
            <w:pPr>
              <w:tabs>
                <w:tab w:val="left" w:pos="9495"/>
              </w:tabs>
              <w:spacing w:line="240" w:lineRule="atLeast"/>
              <w:contextualSpacing/>
              <w:rPr>
                <w:b/>
                <w:bCs/>
                <w:lang w:val="uk-UA"/>
              </w:rPr>
            </w:pPr>
          </w:p>
        </w:tc>
      </w:tr>
      <w:tr w:rsidR="00AF510E" w:rsidRPr="00D04D9B" w:rsidTr="00D04D9B">
        <w:trPr>
          <w:trHeight w:val="150"/>
        </w:trPr>
        <w:tc>
          <w:tcPr>
            <w:tcW w:w="1419" w:type="dxa"/>
            <w:vMerge/>
          </w:tcPr>
          <w:p w:rsidR="00AF510E" w:rsidRPr="00D04D9B" w:rsidRDefault="00AF510E" w:rsidP="00A7013F">
            <w:pPr>
              <w:tabs>
                <w:tab w:val="left" w:pos="9495"/>
              </w:tabs>
              <w:spacing w:line="240" w:lineRule="exact"/>
              <w:contextualSpacing/>
              <w:rPr>
                <w:bCs/>
                <w:lang w:val="uk-UA"/>
              </w:rPr>
            </w:pPr>
          </w:p>
        </w:tc>
        <w:tc>
          <w:tcPr>
            <w:tcW w:w="2551" w:type="dxa"/>
            <w:vMerge/>
          </w:tcPr>
          <w:p w:rsidR="00AF510E" w:rsidRPr="00D04D9B" w:rsidRDefault="00AF510E" w:rsidP="00A7013F">
            <w:pPr>
              <w:tabs>
                <w:tab w:val="left" w:pos="9495"/>
              </w:tabs>
              <w:spacing w:line="240" w:lineRule="exact"/>
              <w:contextualSpacing/>
              <w:rPr>
                <w:bCs/>
                <w:lang w:val="uk-UA"/>
              </w:rPr>
            </w:pPr>
          </w:p>
        </w:tc>
        <w:tc>
          <w:tcPr>
            <w:tcW w:w="1029" w:type="dxa"/>
            <w:vMerge/>
          </w:tcPr>
          <w:p w:rsidR="00AF510E" w:rsidRPr="00D04D9B" w:rsidRDefault="00AF510E" w:rsidP="00A7013F">
            <w:pPr>
              <w:tabs>
                <w:tab w:val="left" w:pos="9495"/>
              </w:tabs>
              <w:spacing w:line="240" w:lineRule="exact"/>
              <w:contextualSpacing/>
              <w:rPr>
                <w:bCs/>
                <w:lang w:val="uk-UA"/>
              </w:rPr>
            </w:pPr>
          </w:p>
        </w:tc>
        <w:tc>
          <w:tcPr>
            <w:tcW w:w="1613" w:type="dxa"/>
          </w:tcPr>
          <w:p w:rsidR="00AF510E" w:rsidRPr="00D04D9B" w:rsidRDefault="00AF510E" w:rsidP="000B20FB">
            <w:pPr>
              <w:tabs>
                <w:tab w:val="left" w:pos="9495"/>
              </w:tabs>
              <w:spacing w:line="240" w:lineRule="exact"/>
              <w:contextualSpacing/>
              <w:rPr>
                <w:lang w:val="uk-UA"/>
              </w:rPr>
            </w:pPr>
            <w:r w:rsidRPr="00D04D9B">
              <w:rPr>
                <w:lang w:val="uk-UA"/>
              </w:rPr>
              <w:t>«Казкова фізкультура» авт. Єфименко М.М.</w:t>
            </w:r>
          </w:p>
        </w:tc>
        <w:tc>
          <w:tcPr>
            <w:tcW w:w="3877" w:type="dxa"/>
          </w:tcPr>
          <w:p w:rsidR="00AF510E" w:rsidRPr="00D04D9B" w:rsidRDefault="00AF510E" w:rsidP="000B20FB">
            <w:pPr>
              <w:tabs>
                <w:tab w:val="left" w:pos="9495"/>
              </w:tabs>
              <w:spacing w:line="240" w:lineRule="exact"/>
              <w:contextualSpacing/>
              <w:rPr>
                <w:bCs/>
                <w:iCs/>
                <w:lang w:val="uk-UA"/>
              </w:rPr>
            </w:pPr>
            <w:r w:rsidRPr="00D04D9B">
              <w:rPr>
                <w:bCs/>
                <w:iCs/>
                <w:lang w:val="uk-UA"/>
              </w:rPr>
              <w:t>Парціальна програма з фізичного виховання дітей раннього та до-шкільного віку «Казкова фізкультура» авт. Єфи-менко М.М. Рекомендо-вано Міністерством освіти і науки України (Лист ІМЗО від 09.07.19 р. № 22.1/12-Г-627)</w:t>
            </w:r>
          </w:p>
        </w:tc>
        <w:tc>
          <w:tcPr>
            <w:tcW w:w="710" w:type="dxa"/>
            <w:vMerge/>
          </w:tcPr>
          <w:p w:rsidR="00AF510E" w:rsidRPr="00D04D9B" w:rsidRDefault="00AF510E" w:rsidP="00A7013F">
            <w:pPr>
              <w:tabs>
                <w:tab w:val="left" w:pos="9495"/>
              </w:tabs>
              <w:spacing w:line="240" w:lineRule="atLeast"/>
              <w:contextualSpacing/>
              <w:rPr>
                <w:b/>
                <w:bCs/>
                <w:lang w:val="uk-UA"/>
              </w:rPr>
            </w:pPr>
          </w:p>
        </w:tc>
      </w:tr>
    </w:tbl>
    <w:p w:rsidR="004A249B" w:rsidRPr="001A268F" w:rsidRDefault="004A249B" w:rsidP="004A249B">
      <w:pPr>
        <w:pStyle w:val="a9"/>
        <w:jc w:val="both"/>
        <w:rPr>
          <w:rFonts w:ascii="Times New Roman" w:eastAsia="Times New Roman" w:hAnsi="Times New Roman" w:cs="Times New Roman"/>
          <w:sz w:val="28"/>
          <w:szCs w:val="28"/>
          <w:lang w:val="uk-UA"/>
        </w:rPr>
      </w:pPr>
      <w:r w:rsidRPr="001A268F">
        <w:rPr>
          <w:rFonts w:ascii="Times New Roman" w:hAnsi="Times New Roman" w:cs="Times New Roman"/>
          <w:sz w:val="28"/>
          <w:szCs w:val="28"/>
          <w:lang w:val="uk-UA"/>
        </w:rPr>
        <w:t>Дотримання змісту, взаємозв’язку та логічної послідовності реалізації освітніх ліній Базового компоненту забезпечується та відображається у блочно-тематичному плануванні освітнього процесу.</w:t>
      </w:r>
    </w:p>
    <w:p w:rsidR="004A249B" w:rsidRPr="00AF510E" w:rsidRDefault="004A249B" w:rsidP="004A249B">
      <w:pPr>
        <w:jc w:val="center"/>
        <w:rPr>
          <w:b/>
          <w:bCs/>
          <w:sz w:val="28"/>
          <w:szCs w:val="28"/>
          <w:u w:color="FF0000"/>
          <w:lang w:val="uk-UA"/>
        </w:rPr>
      </w:pPr>
      <w:r w:rsidRPr="00AF510E">
        <w:rPr>
          <w:b/>
          <w:bCs/>
          <w:sz w:val="28"/>
          <w:szCs w:val="28"/>
          <w:u w:color="FF0000"/>
        </w:rPr>
        <w:t>Розділ</w:t>
      </w:r>
      <w:r w:rsidR="00CB64D9" w:rsidRPr="00AF510E">
        <w:rPr>
          <w:b/>
          <w:bCs/>
          <w:sz w:val="28"/>
          <w:szCs w:val="28"/>
          <w:u w:color="FF0000"/>
          <w:lang w:val="uk-UA"/>
        </w:rPr>
        <w:t>І</w:t>
      </w:r>
      <w:r w:rsidRPr="00AF510E">
        <w:rPr>
          <w:b/>
          <w:bCs/>
          <w:sz w:val="28"/>
          <w:szCs w:val="28"/>
          <w:u w:color="FF0000"/>
          <w:lang w:val="en-US"/>
        </w:rPr>
        <w:t>V</w:t>
      </w:r>
      <w:r w:rsidRPr="00AF510E">
        <w:rPr>
          <w:b/>
          <w:bCs/>
          <w:sz w:val="28"/>
          <w:szCs w:val="28"/>
          <w:u w:color="FF0000"/>
        </w:rPr>
        <w:t xml:space="preserve">. </w:t>
      </w:r>
    </w:p>
    <w:p w:rsidR="004A249B" w:rsidRPr="00AF510E" w:rsidRDefault="004A249B" w:rsidP="004A249B">
      <w:pPr>
        <w:jc w:val="center"/>
        <w:rPr>
          <w:b/>
          <w:bCs/>
          <w:sz w:val="28"/>
          <w:szCs w:val="28"/>
          <w:u w:color="FF0000"/>
        </w:rPr>
      </w:pPr>
      <w:r w:rsidRPr="00AF510E">
        <w:rPr>
          <w:b/>
          <w:bCs/>
          <w:sz w:val="28"/>
          <w:szCs w:val="28"/>
          <w:u w:color="FF0000"/>
        </w:rPr>
        <w:t>ФОРМИ ОРГАНІЗАЦІЇ ОСВІТНЬОГО ПРОЦЕСУ</w:t>
      </w:r>
    </w:p>
    <w:p w:rsidR="009E33AF" w:rsidRPr="001A268F" w:rsidRDefault="004A249B" w:rsidP="009E33A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Відповідно до Закону України «Про дошкільну освіту» освітня програма ЗДО визначає мету, завдання освітнього процесу на навчальний рік, а також форми його організації.</w:t>
      </w:r>
    </w:p>
    <w:p w:rsidR="009E33AF" w:rsidRPr="001A268F" w:rsidRDefault="009E33AF" w:rsidP="009E33A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Освітній процес у ЗДО №1 «Дзвіночок» здійснюється відповідно до програмно-методичного забезпечення та є єдиним комплексом освітніх компонентів для досягнення вихованцями результатів навчання (набуття компетентностей), визначених Базовим компонентом дошкільної освіти, чинними освітніми комплексними та парціальними програмами, рекомендованими Міністерством освіти і науки України.</w:t>
      </w:r>
    </w:p>
    <w:p w:rsidR="009E33AF" w:rsidRPr="001A268F" w:rsidRDefault="009E33AF" w:rsidP="009E33A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p>
    <w:p w:rsidR="009E33AF" w:rsidRPr="001A268F" w:rsidRDefault="009E33AF" w:rsidP="009E33A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Зміст інваріантної складової Базового компонента дошкільної освіти забезпечується через програму розвитку дитини дошкільного віку «Українське дошкілля» (оновлена) (рекомендовано МОН України, протокол №6 від 03.12.2021 , зареєстр. у Каталозі за № 1.0025- 2021 автор Білан О.І.)</w:t>
      </w:r>
    </w:p>
    <w:p w:rsidR="009E33AF" w:rsidRPr="001A268F" w:rsidRDefault="009E33AF" w:rsidP="009E33A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p>
    <w:p w:rsidR="009E33AF" w:rsidRPr="001A268F" w:rsidRDefault="009E33AF" w:rsidP="009E33A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Організація освітнього процесу у інклюзивній групі здійснюється за освітніми програмами для роботи з дітьми, що мають особливі освітні потреби (відповідно до нозології), рекомендовані Міністерством освіти і науки України програма «Корекційно-розвиткова робота з дітьми із загальним та фонетико-фонематичним недорозвитком мовлення (лист ІМЗО від 05.07.2019№22.1/12-Г-577).</w:t>
      </w:r>
    </w:p>
    <w:p w:rsidR="009E33AF" w:rsidRPr="001A268F" w:rsidRDefault="009E33AF" w:rsidP="009E33A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p>
    <w:p w:rsidR="009E33AF" w:rsidRPr="001A268F" w:rsidRDefault="009E33AF" w:rsidP="009E33A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Завдання змістовних ліній Базового компонента дошкільної освіти реалізується через різні форми організації життєдіяльності дошкільників (відповідно до Листа Інституту інноваційних технологій і змісту освіти від 276.07.2010 №1.4/18-3082 «Про організовану і самостійну діяльність дітей у дошкільному навчальному закладі»).</w:t>
      </w:r>
    </w:p>
    <w:p w:rsidR="00724113" w:rsidRDefault="00724113"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lastRenderedPageBreak/>
        <w:t>Організоване навчання у формі занять проводиться, починаючи з 3-го року життя. Тривалість занять становить:</w:t>
      </w: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w:t>
      </w:r>
      <w:r w:rsidRPr="001A268F">
        <w:rPr>
          <w:sz w:val="28"/>
          <w:szCs w:val="28"/>
          <w:bdr w:val="none" w:sz="0" w:space="0" w:color="auto"/>
          <w:lang w:val="uk-UA"/>
        </w:rPr>
        <w:tab/>
        <w:t>у І молодшій групі – не більше 10 хвилин;</w:t>
      </w: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w:t>
      </w:r>
      <w:r w:rsidRPr="001A268F">
        <w:rPr>
          <w:sz w:val="28"/>
          <w:szCs w:val="28"/>
          <w:bdr w:val="none" w:sz="0" w:space="0" w:color="auto"/>
          <w:lang w:val="uk-UA"/>
        </w:rPr>
        <w:tab/>
        <w:t>у ІІ молодшій групі – не більше 15 хвилин;</w:t>
      </w: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w:t>
      </w:r>
      <w:r w:rsidRPr="001A268F">
        <w:rPr>
          <w:sz w:val="28"/>
          <w:szCs w:val="28"/>
          <w:bdr w:val="none" w:sz="0" w:space="0" w:color="auto"/>
          <w:lang w:val="uk-UA"/>
        </w:rPr>
        <w:tab/>
        <w:t>у середній групі – 20 хвилин;</w:t>
      </w: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w:t>
      </w:r>
      <w:r w:rsidRPr="001A268F">
        <w:rPr>
          <w:sz w:val="28"/>
          <w:szCs w:val="28"/>
          <w:bdr w:val="none" w:sz="0" w:space="0" w:color="auto"/>
          <w:lang w:val="uk-UA"/>
        </w:rPr>
        <w:tab/>
        <w:t xml:space="preserve">у старшій групі – 25 хвилин. </w:t>
      </w: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Тривалість перерв між заняттями становить не менш 10 хвилин.</w:t>
      </w: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Тривалість проведення гурткової роботи – 15-25 хвилин залежно від віку дітей.</w:t>
      </w:r>
    </w:p>
    <w:p w:rsidR="009E33AF" w:rsidRPr="001A268F" w:rsidRDefault="009E33AF"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З метою досягнення очікуваних результатів навчання (набуття компетентностей) у 2022/2023 навчальному році педагогами закладу будуть проводитися різні форми організації освітнього процесу, у тому числі заняття різних типів. Для якісної організації освітнього процесу проводяться такі заняття (за типами):</w:t>
      </w: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w:t>
      </w:r>
      <w:r w:rsidRPr="001A268F">
        <w:rPr>
          <w:sz w:val="28"/>
          <w:szCs w:val="28"/>
          <w:bdr w:val="none" w:sz="0" w:space="0" w:color="auto"/>
          <w:lang w:val="uk-UA"/>
        </w:rPr>
        <w:tab/>
        <w:t>фронтальні, колективні (з усіма дітьми групи);</w:t>
      </w: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w:t>
      </w:r>
      <w:r w:rsidRPr="001A268F">
        <w:rPr>
          <w:sz w:val="28"/>
          <w:szCs w:val="28"/>
          <w:bdr w:val="none" w:sz="0" w:space="0" w:color="auto"/>
          <w:lang w:val="uk-UA"/>
        </w:rPr>
        <w:tab/>
        <w:t>групові (10-12 дітей);</w:t>
      </w: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w:t>
      </w:r>
      <w:r w:rsidRPr="001A268F">
        <w:rPr>
          <w:sz w:val="28"/>
          <w:szCs w:val="28"/>
          <w:bdr w:val="none" w:sz="0" w:space="0" w:color="auto"/>
          <w:lang w:val="uk-UA"/>
        </w:rPr>
        <w:tab/>
        <w:t xml:space="preserve">індивідуально-групові (4-6 дітей); </w:t>
      </w: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w:t>
      </w:r>
      <w:r w:rsidRPr="001A268F">
        <w:rPr>
          <w:sz w:val="28"/>
          <w:szCs w:val="28"/>
          <w:bdr w:val="none" w:sz="0" w:space="0" w:color="auto"/>
          <w:lang w:val="uk-UA"/>
        </w:rPr>
        <w:tab/>
        <w:t>індивідуальні (1-4 дитини).</w:t>
      </w: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u w:val="single"/>
          <w:bdr w:val="none" w:sz="0" w:space="0" w:color="auto"/>
          <w:lang w:val="uk-UA"/>
        </w:rPr>
        <w:t>За дидактичними цілями</w:t>
      </w:r>
      <w:r w:rsidRPr="001A268F">
        <w:rPr>
          <w:sz w:val="28"/>
          <w:szCs w:val="28"/>
          <w:bdr w:val="none" w:sz="0" w:space="0" w:color="auto"/>
          <w:lang w:val="uk-UA"/>
        </w:rPr>
        <w:t xml:space="preserve"> у всіх вікових групах організовуються такі види занять:</w:t>
      </w: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w:t>
      </w:r>
      <w:r w:rsidRPr="001A268F">
        <w:rPr>
          <w:sz w:val="28"/>
          <w:szCs w:val="28"/>
          <w:bdr w:val="none" w:sz="0" w:space="0" w:color="auto"/>
          <w:lang w:val="uk-UA"/>
        </w:rPr>
        <w:tab/>
        <w:t xml:space="preserve"> заняття із засвоєння дітьми нових знань;</w:t>
      </w: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w:t>
      </w:r>
      <w:r w:rsidRPr="001A268F">
        <w:rPr>
          <w:sz w:val="28"/>
          <w:szCs w:val="28"/>
          <w:bdr w:val="none" w:sz="0" w:space="0" w:color="auto"/>
          <w:lang w:val="uk-UA"/>
        </w:rPr>
        <w:tab/>
        <w:t>заняття із закріплення і систематизації досвіду дітей;</w:t>
      </w: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w:t>
      </w:r>
      <w:r w:rsidRPr="001A268F">
        <w:rPr>
          <w:sz w:val="28"/>
          <w:szCs w:val="28"/>
          <w:bdr w:val="none" w:sz="0" w:space="0" w:color="auto"/>
          <w:lang w:val="uk-UA"/>
        </w:rPr>
        <w:tab/>
        <w:t>контрольні заняття.</w:t>
      </w: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u w:val="single"/>
          <w:bdr w:val="none" w:sz="0" w:space="0" w:color="auto"/>
          <w:lang w:val="uk-UA"/>
        </w:rPr>
        <w:t>За специфікою поєднання змісту та форм роботи</w:t>
      </w:r>
      <w:r w:rsidRPr="001A268F">
        <w:rPr>
          <w:sz w:val="28"/>
          <w:szCs w:val="28"/>
          <w:bdr w:val="none" w:sz="0" w:space="0" w:color="auto"/>
          <w:lang w:val="uk-UA"/>
        </w:rPr>
        <w:t xml:space="preserve"> в межах заняття проводяться такі заняття:  </w:t>
      </w: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w:t>
      </w:r>
      <w:r w:rsidRPr="001A268F">
        <w:rPr>
          <w:sz w:val="28"/>
          <w:szCs w:val="28"/>
          <w:bdr w:val="none" w:sz="0" w:space="0" w:color="auto"/>
          <w:lang w:val="uk-UA"/>
        </w:rPr>
        <w:tab/>
        <w:t>інтегровані;</w:t>
      </w: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w:t>
      </w:r>
      <w:r w:rsidRPr="001A268F">
        <w:rPr>
          <w:sz w:val="28"/>
          <w:szCs w:val="28"/>
          <w:bdr w:val="none" w:sz="0" w:space="0" w:color="auto"/>
          <w:lang w:val="uk-UA"/>
        </w:rPr>
        <w:tab/>
        <w:t>комплексні.</w:t>
      </w: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Інтеграція сприяє значному скороченню організованих форм навчальної діяльності (занять) та істотно знижує навчальне навантаження на дітей.</w:t>
      </w: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u w:val="single"/>
          <w:bdr w:val="none" w:sz="0" w:space="0" w:color="auto"/>
          <w:lang w:val="uk-UA"/>
        </w:rPr>
        <w:t>Освітня діяльність у групах планується</w:t>
      </w:r>
      <w:r w:rsidRPr="001A268F">
        <w:rPr>
          <w:sz w:val="28"/>
          <w:szCs w:val="28"/>
          <w:bdr w:val="none" w:sz="0" w:space="0" w:color="auto"/>
          <w:lang w:val="uk-UA"/>
        </w:rPr>
        <w:t xml:space="preserve"> як у I-й, так і у II-й половині дня відповідно до розкладу занять на тиждень. У другій половині дня можуть плануватися заняття з художньо-продуктивної та діяльності та фізичного розвитку. Весь освітній процес організовується диференційовано з урахуванням віку і індивідуальних особливостей дітей.</w:t>
      </w: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 xml:space="preserve">У </w:t>
      </w:r>
      <w:bookmarkStart w:id="2" w:name="_Hlk117447278"/>
      <w:r w:rsidRPr="001A268F">
        <w:rPr>
          <w:sz w:val="28"/>
          <w:szCs w:val="28"/>
          <w:bdr w:val="none" w:sz="0" w:space="0" w:color="auto"/>
          <w:lang w:val="uk-UA"/>
        </w:rPr>
        <w:t xml:space="preserve">ЗДО №1 «Дзвіночок»м.Сарни </w:t>
      </w:r>
      <w:bookmarkEnd w:id="2"/>
      <w:r w:rsidRPr="001A268F">
        <w:rPr>
          <w:sz w:val="28"/>
          <w:szCs w:val="28"/>
          <w:bdr w:val="none" w:sz="0" w:space="0" w:color="auto"/>
          <w:lang w:val="uk-UA"/>
        </w:rPr>
        <w:t>планування освітнього процесу здійснюється за режимними моментами (або іншою моделлю планування, що обирає педагогічний колектив) та блочно-тематичним принципом, що забезпечує змістовну цілісність, системність, послідовність, ускладнення та повторення програмного матеріалу.</w:t>
      </w: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u w:val="single"/>
          <w:bdr w:val="none" w:sz="0" w:space="0" w:color="auto"/>
          <w:lang w:val="uk-UA"/>
        </w:rPr>
      </w:pP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u w:val="single"/>
          <w:bdr w:val="none" w:sz="0" w:space="0" w:color="auto"/>
          <w:lang w:val="uk-UA"/>
        </w:rPr>
        <w:t>Блочно-тематичне планування освітнього процесу</w:t>
      </w:r>
      <w:r w:rsidRPr="001A268F">
        <w:rPr>
          <w:sz w:val="28"/>
          <w:szCs w:val="28"/>
          <w:bdr w:val="none" w:sz="0" w:space="0" w:color="auto"/>
          <w:lang w:val="uk-UA"/>
        </w:rPr>
        <w:t xml:space="preserve"> є одним із ефективних інструментів реалізації принципу інтеграції й сприяє кращому засвоєнню знань, умінь і практичних навичок дошкільників з відповідної теми, яка пропонується для вивчення і закріплення протягом одного-двох тижнів. Інтеграція – це шлях і спосіб формування у дітей цілісної картини світу.</w:t>
      </w: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u w:val="single"/>
          <w:bdr w:val="none" w:sz="0" w:space="0" w:color="auto"/>
          <w:lang w:val="uk-UA"/>
        </w:rPr>
      </w:pPr>
      <w:r w:rsidRPr="001A268F">
        <w:rPr>
          <w:sz w:val="28"/>
          <w:szCs w:val="28"/>
          <w:bdr w:val="none" w:sz="0" w:space="0" w:color="auto"/>
          <w:lang w:val="uk-UA"/>
        </w:rPr>
        <w:t xml:space="preserve">Рівномірно розподіляються види активності за основними видами діяльності протягом дня в залежності від бажань та інтересу дітей. Окрім занять, проводяться інші форми </w:t>
      </w:r>
      <w:r w:rsidRPr="001A268F">
        <w:rPr>
          <w:sz w:val="28"/>
          <w:szCs w:val="28"/>
          <w:u w:val="single"/>
          <w:bdr w:val="none" w:sz="0" w:space="0" w:color="auto"/>
          <w:lang w:val="uk-UA"/>
        </w:rPr>
        <w:t xml:space="preserve">спеціально організованої освітньої діяльності: </w:t>
      </w: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w:t>
      </w:r>
      <w:r w:rsidRPr="001A268F">
        <w:rPr>
          <w:sz w:val="28"/>
          <w:szCs w:val="28"/>
          <w:bdr w:val="none" w:sz="0" w:space="0" w:color="auto"/>
          <w:lang w:val="uk-UA"/>
        </w:rPr>
        <w:tab/>
        <w:t>ігри (дидактичні, сюжетно-рольові, рухливі, театралізовані, ігри з піском та водою та ін.);</w:t>
      </w: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w:t>
      </w:r>
      <w:r w:rsidRPr="001A268F">
        <w:rPr>
          <w:sz w:val="28"/>
          <w:szCs w:val="28"/>
          <w:bdr w:val="none" w:sz="0" w:space="0" w:color="auto"/>
          <w:lang w:val="uk-UA"/>
        </w:rPr>
        <w:tab/>
        <w:t>спостереження;</w:t>
      </w: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w:t>
      </w:r>
      <w:r w:rsidRPr="001A268F">
        <w:rPr>
          <w:sz w:val="28"/>
          <w:szCs w:val="28"/>
          <w:bdr w:val="none" w:sz="0" w:space="0" w:color="auto"/>
          <w:lang w:val="uk-UA"/>
        </w:rPr>
        <w:tab/>
        <w:t xml:space="preserve"> пошуково-дослідницька діяльність;</w:t>
      </w: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w:t>
      </w:r>
      <w:r w:rsidRPr="001A268F">
        <w:rPr>
          <w:sz w:val="28"/>
          <w:szCs w:val="28"/>
          <w:bdr w:val="none" w:sz="0" w:space="0" w:color="auto"/>
          <w:lang w:val="uk-UA"/>
        </w:rPr>
        <w:tab/>
        <w:t>екскурсії;</w:t>
      </w: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w:t>
      </w:r>
      <w:r w:rsidRPr="001A268F">
        <w:rPr>
          <w:sz w:val="28"/>
          <w:szCs w:val="28"/>
          <w:bdr w:val="none" w:sz="0" w:space="0" w:color="auto"/>
          <w:lang w:val="uk-UA"/>
        </w:rPr>
        <w:tab/>
        <w:t>театралізована діяльність;</w:t>
      </w: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w:t>
      </w:r>
      <w:r w:rsidRPr="001A268F">
        <w:rPr>
          <w:sz w:val="28"/>
          <w:szCs w:val="28"/>
          <w:bdr w:val="none" w:sz="0" w:space="0" w:color="auto"/>
          <w:lang w:val="uk-UA"/>
        </w:rPr>
        <w:tab/>
        <w:t>трудова діяльність;</w:t>
      </w: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w:t>
      </w:r>
      <w:r w:rsidRPr="001A268F">
        <w:rPr>
          <w:sz w:val="28"/>
          <w:szCs w:val="28"/>
          <w:bdr w:val="none" w:sz="0" w:space="0" w:color="auto"/>
          <w:lang w:val="uk-UA"/>
        </w:rPr>
        <w:tab/>
        <w:t>тощо.</w:t>
      </w: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Крім спеціально організованої освітньої діяльності, передбачається самостійна діяльність дітей: ігрова, художня, фізична.</w:t>
      </w: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За окремим планом педагоги здійснюють індивідуальну роботу з дітьми.</w:t>
      </w: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Фізичне виховання дітей передбачає проведення:</w:t>
      </w: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w:t>
      </w:r>
      <w:r w:rsidRPr="001A268F">
        <w:rPr>
          <w:sz w:val="28"/>
          <w:szCs w:val="28"/>
          <w:bdr w:val="none" w:sz="0" w:space="0" w:color="auto"/>
          <w:lang w:val="uk-UA"/>
        </w:rPr>
        <w:tab/>
        <w:t>ранкової гімнастики;</w:t>
      </w: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w:t>
      </w:r>
      <w:r w:rsidRPr="001A268F">
        <w:rPr>
          <w:sz w:val="28"/>
          <w:szCs w:val="28"/>
          <w:bdr w:val="none" w:sz="0" w:space="0" w:color="auto"/>
          <w:lang w:val="uk-UA"/>
        </w:rPr>
        <w:tab/>
        <w:t>гімнастики пробудження;</w:t>
      </w: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w:t>
      </w:r>
      <w:r w:rsidRPr="001A268F">
        <w:rPr>
          <w:sz w:val="28"/>
          <w:szCs w:val="28"/>
          <w:bdr w:val="none" w:sz="0" w:space="0" w:color="auto"/>
          <w:lang w:val="uk-UA"/>
        </w:rPr>
        <w:tab/>
        <w:t>занять фізичною культурою;</w:t>
      </w: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w:t>
      </w:r>
      <w:r w:rsidRPr="001A268F">
        <w:rPr>
          <w:sz w:val="28"/>
          <w:szCs w:val="28"/>
          <w:bdr w:val="none" w:sz="0" w:space="0" w:color="auto"/>
          <w:lang w:val="uk-UA"/>
        </w:rPr>
        <w:tab/>
        <w:t>рухливих ігор та ігор спортивного характеру;</w:t>
      </w: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w:t>
      </w:r>
      <w:r w:rsidRPr="001A268F">
        <w:rPr>
          <w:sz w:val="28"/>
          <w:szCs w:val="28"/>
          <w:bdr w:val="none" w:sz="0" w:space="0" w:color="auto"/>
          <w:lang w:val="uk-UA"/>
        </w:rPr>
        <w:tab/>
        <w:t xml:space="preserve"> загартування;</w:t>
      </w: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w:t>
      </w:r>
      <w:r w:rsidRPr="001A268F">
        <w:rPr>
          <w:sz w:val="28"/>
          <w:szCs w:val="28"/>
          <w:bdr w:val="none" w:sz="0" w:space="0" w:color="auto"/>
          <w:lang w:val="uk-UA"/>
        </w:rPr>
        <w:tab/>
        <w:t>фізкультурних хвилинок під час занять;</w:t>
      </w: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w:t>
      </w:r>
      <w:r w:rsidRPr="001A268F">
        <w:rPr>
          <w:sz w:val="28"/>
          <w:szCs w:val="28"/>
          <w:bdr w:val="none" w:sz="0" w:space="0" w:color="auto"/>
          <w:lang w:val="uk-UA"/>
        </w:rPr>
        <w:tab/>
        <w:t>фізкультурних пауз між заняттями;</w:t>
      </w: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w:t>
      </w:r>
      <w:r w:rsidRPr="001A268F">
        <w:rPr>
          <w:sz w:val="28"/>
          <w:szCs w:val="28"/>
          <w:bdr w:val="none" w:sz="0" w:space="0" w:color="auto"/>
          <w:lang w:val="uk-UA"/>
        </w:rPr>
        <w:tab/>
        <w:t>фізкультурних комплексів під час денної прогулянки (пішохідний перехід);</w:t>
      </w: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w:t>
      </w:r>
      <w:r w:rsidRPr="001A268F">
        <w:rPr>
          <w:sz w:val="28"/>
          <w:szCs w:val="28"/>
          <w:bdr w:val="none" w:sz="0" w:space="0" w:color="auto"/>
          <w:lang w:val="uk-UA"/>
        </w:rPr>
        <w:tab/>
        <w:t>оздоровчих заходів.</w:t>
      </w:r>
    </w:p>
    <w:p w:rsidR="004A249B"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Організоване навчання у формі фізкультурних заня</w:t>
      </w:r>
      <w:r w:rsidR="00FE7DB7">
        <w:rPr>
          <w:sz w:val="28"/>
          <w:szCs w:val="28"/>
          <w:bdr w:val="none" w:sz="0" w:space="0" w:color="auto"/>
          <w:lang w:val="uk-UA"/>
        </w:rPr>
        <w:t>ть проводиться з раннього віку.</w:t>
      </w:r>
    </w:p>
    <w:p w:rsidR="00195A64" w:rsidRPr="00195A64" w:rsidRDefault="00195A64" w:rsidP="00195A64">
      <w:pPr>
        <w:pStyle w:val="aa"/>
        <w:spacing w:before="0" w:after="240"/>
        <w:jc w:val="both"/>
        <w:rPr>
          <w:rFonts w:cs="Times New Roman"/>
          <w:color w:val="303335"/>
          <w:sz w:val="28"/>
          <w:szCs w:val="28"/>
        </w:rPr>
      </w:pPr>
      <w:r w:rsidRPr="00195A64">
        <w:rPr>
          <w:rFonts w:cs="Times New Roman"/>
          <w:color w:val="303335"/>
          <w:sz w:val="28"/>
          <w:szCs w:val="28"/>
        </w:rPr>
        <w:t>В інклюзивних групах команда психолого-педагогічного супроводу дитини з особливими освітніми потребами (далі – Команда супроводу) розробляє індивідуальну програму розвитку дитини з особливими освітніми потребами (далі – дитина з ООП). До складу команди супроводу включаються батьки. Відповідно до особливостей розвитку дитини з ООП Команда супроводу розробляє індивідуальну програму розвитку, за якою з дитиною з ООП проводяться корекційно-розвиткові заняття. Команда супроводу формує та узгоджує з батьками розклад корекційно-розвиткових занять дитини з ООП. Корекційно-розвиткові заняття згідно з індивідуальною програмою розвитку, проводяться педагогами ЗДО та (або) із залученням фахівців інклюзивно ресурсного центру чи інших закладів освіти, які мають право здійснювати освітню діяльність у сфері освіти за необхідними напрямами.</w:t>
      </w:r>
    </w:p>
    <w:p w:rsidR="00195A64" w:rsidRDefault="00195A64" w:rsidP="00195A64">
      <w:pPr>
        <w:pStyle w:val="aa"/>
        <w:spacing w:before="0" w:after="240"/>
        <w:jc w:val="both"/>
        <w:rPr>
          <w:rFonts w:cs="Times New Roman"/>
          <w:color w:val="303335"/>
          <w:sz w:val="28"/>
          <w:szCs w:val="28"/>
          <w:lang w:val="uk-UA"/>
        </w:rPr>
      </w:pPr>
      <w:r w:rsidRPr="00195A64">
        <w:rPr>
          <w:rFonts w:cs="Times New Roman"/>
          <w:color w:val="303335"/>
          <w:sz w:val="28"/>
          <w:szCs w:val="28"/>
        </w:rPr>
        <w:t>Співпраця з батьками або особами, які їх замінюють і дітьми проводиться онлайн (в умовах адаптивного карантину та воєнного стану) за річним планом роботи: в телефонному режимі, через viber-групи вікових груп, організацію роботи сайту закладу дошкільної освіти </w:t>
      </w:r>
      <w:hyperlink r:id="rId9" w:history="1">
        <w:r w:rsidRPr="002652F8">
          <w:rPr>
            <w:rStyle w:val="a3"/>
            <w:rFonts w:cs="Times New Roman"/>
            <w:sz w:val="28"/>
            <w:szCs w:val="28"/>
          </w:rPr>
          <w:t>https://www.дзвіночок.укр/</w:t>
        </w:r>
      </w:hyperlink>
    </w:p>
    <w:p w:rsidR="00195A64" w:rsidRPr="00195A64" w:rsidRDefault="00195A64" w:rsidP="00195A64">
      <w:pPr>
        <w:pStyle w:val="aa"/>
        <w:spacing w:before="0" w:after="240"/>
        <w:jc w:val="both"/>
        <w:rPr>
          <w:rFonts w:cs="Times New Roman"/>
          <w:color w:val="303335"/>
          <w:sz w:val="28"/>
          <w:szCs w:val="28"/>
          <w:lang w:val="uk-UA"/>
        </w:rPr>
      </w:pPr>
      <w:r w:rsidRPr="00195A64">
        <w:rPr>
          <w:rFonts w:cs="Times New Roman"/>
          <w:color w:val="303335"/>
          <w:sz w:val="28"/>
          <w:szCs w:val="28"/>
        </w:rPr>
        <w:lastRenderedPageBreak/>
        <w:t>Організація психолого-педагогічної допомоги батькам або особам, які їх замінюють, будується на основі інтеграції діяльності вихователів, практичного психолога, медичних працівників.</w:t>
      </w:r>
    </w:p>
    <w:p w:rsidR="004A249B" w:rsidRPr="001A268F" w:rsidRDefault="004A249B"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1A268F">
        <w:rPr>
          <w:sz w:val="28"/>
          <w:szCs w:val="28"/>
          <w:bdr w:val="none" w:sz="0" w:space="0" w:color="auto"/>
          <w:lang w:val="uk-UA"/>
        </w:rPr>
        <w:t>З метою реалізації варіативної складової Базового компонента дошкільної освіти у ЗДО проводиться гурткова робота за інтересами дітей. Її мета: задовольняти потреби й зацікавленості дитини до певного виду діяльності, розвивати її природні, загальні та спеціальні здібності; активізувати дитячу творчість, своєчасно виявляти обдарованість.</w:t>
      </w:r>
    </w:p>
    <w:p w:rsidR="00F63EDC" w:rsidRPr="001A268F" w:rsidRDefault="00F63EDC"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p>
    <w:p w:rsidR="003C7D50" w:rsidRPr="001A268F" w:rsidRDefault="00A11A82" w:rsidP="007241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sz w:val="28"/>
          <w:szCs w:val="28"/>
          <w:lang w:val="uk-UA"/>
        </w:rPr>
      </w:pPr>
      <w:r w:rsidRPr="001A268F">
        <w:rPr>
          <w:sz w:val="28"/>
          <w:szCs w:val="28"/>
          <w:lang w:val="uk-UA"/>
        </w:rPr>
        <w:t>У 2022/2023 навчальному році організована робота гуртків:</w:t>
      </w:r>
    </w:p>
    <w:tbl>
      <w:tblPr>
        <w:tblStyle w:val="af3"/>
        <w:tblW w:w="0" w:type="auto"/>
        <w:tblLook w:val="04A0"/>
      </w:tblPr>
      <w:tblGrid>
        <w:gridCol w:w="1115"/>
        <w:gridCol w:w="1930"/>
        <w:gridCol w:w="3644"/>
        <w:gridCol w:w="3869"/>
      </w:tblGrid>
      <w:tr w:rsidR="003C7D50" w:rsidRPr="001A268F" w:rsidTr="00E11B82">
        <w:tc>
          <w:tcPr>
            <w:tcW w:w="1413" w:type="dxa"/>
          </w:tcPr>
          <w:p w:rsidR="003C7D50" w:rsidRPr="00724113" w:rsidRDefault="003C7D50" w:rsidP="00724113">
            <w:pPr>
              <w:jc w:val="center"/>
              <w:rPr>
                <w:rFonts w:ascii="Times New Roman" w:hAnsi="Times New Roman" w:cs="Times New Roman"/>
                <w:b/>
                <w:sz w:val="28"/>
                <w:szCs w:val="28"/>
                <w:lang w:val="uk-UA"/>
              </w:rPr>
            </w:pPr>
            <w:r w:rsidRPr="00724113">
              <w:rPr>
                <w:rFonts w:ascii="Times New Roman" w:hAnsi="Times New Roman" w:cs="Times New Roman"/>
                <w:b/>
                <w:sz w:val="28"/>
                <w:szCs w:val="28"/>
                <w:lang w:val="uk-UA"/>
              </w:rPr>
              <w:t>Вік дітей</w:t>
            </w:r>
          </w:p>
        </w:tc>
        <w:tc>
          <w:tcPr>
            <w:tcW w:w="2268" w:type="dxa"/>
          </w:tcPr>
          <w:p w:rsidR="003C7D50" w:rsidRPr="00724113" w:rsidRDefault="003C7D50" w:rsidP="00724113">
            <w:pPr>
              <w:jc w:val="center"/>
              <w:rPr>
                <w:rFonts w:ascii="Times New Roman" w:hAnsi="Times New Roman" w:cs="Times New Roman"/>
                <w:b/>
                <w:sz w:val="28"/>
                <w:szCs w:val="28"/>
                <w:lang w:val="uk-UA"/>
              </w:rPr>
            </w:pPr>
            <w:r w:rsidRPr="00724113">
              <w:rPr>
                <w:rFonts w:ascii="Times New Roman" w:hAnsi="Times New Roman" w:cs="Times New Roman"/>
                <w:b/>
                <w:sz w:val="28"/>
                <w:szCs w:val="28"/>
                <w:lang w:val="uk-UA"/>
              </w:rPr>
              <w:t>Керівник</w:t>
            </w:r>
          </w:p>
        </w:tc>
        <w:tc>
          <w:tcPr>
            <w:tcW w:w="2410" w:type="dxa"/>
          </w:tcPr>
          <w:p w:rsidR="003C7D50" w:rsidRPr="00724113" w:rsidRDefault="003C7D50" w:rsidP="00724113">
            <w:pPr>
              <w:jc w:val="center"/>
              <w:rPr>
                <w:rFonts w:ascii="Times New Roman" w:hAnsi="Times New Roman" w:cs="Times New Roman"/>
                <w:b/>
                <w:sz w:val="28"/>
                <w:szCs w:val="28"/>
                <w:lang w:val="uk-UA"/>
              </w:rPr>
            </w:pPr>
            <w:r w:rsidRPr="00724113">
              <w:rPr>
                <w:rFonts w:ascii="Times New Roman" w:hAnsi="Times New Roman" w:cs="Times New Roman"/>
                <w:b/>
                <w:sz w:val="28"/>
                <w:szCs w:val="28"/>
                <w:lang w:val="uk-UA"/>
              </w:rPr>
              <w:t>Назва гуртка</w:t>
            </w:r>
          </w:p>
        </w:tc>
        <w:tc>
          <w:tcPr>
            <w:tcW w:w="4241" w:type="dxa"/>
          </w:tcPr>
          <w:p w:rsidR="003C7D50" w:rsidRPr="00724113" w:rsidRDefault="003C7D50" w:rsidP="00724113">
            <w:pPr>
              <w:jc w:val="center"/>
              <w:rPr>
                <w:rFonts w:ascii="Times New Roman" w:hAnsi="Times New Roman" w:cs="Times New Roman"/>
                <w:b/>
                <w:sz w:val="28"/>
                <w:szCs w:val="28"/>
                <w:lang w:val="uk-UA"/>
              </w:rPr>
            </w:pPr>
            <w:r w:rsidRPr="00724113">
              <w:rPr>
                <w:rFonts w:ascii="Times New Roman" w:hAnsi="Times New Roman" w:cs="Times New Roman"/>
                <w:b/>
                <w:sz w:val="28"/>
                <w:szCs w:val="28"/>
                <w:lang w:val="uk-UA"/>
              </w:rPr>
              <w:t>Програма, методика</w:t>
            </w:r>
          </w:p>
        </w:tc>
      </w:tr>
      <w:tr w:rsidR="003C7D50" w:rsidRPr="001A268F" w:rsidTr="00E11B82">
        <w:tc>
          <w:tcPr>
            <w:tcW w:w="1413" w:type="dxa"/>
          </w:tcPr>
          <w:p w:rsidR="003C7D50" w:rsidRPr="001A268F" w:rsidRDefault="003C7D50" w:rsidP="004A249B">
            <w:pPr>
              <w:jc w:val="both"/>
              <w:rPr>
                <w:rFonts w:ascii="Times New Roman" w:hAnsi="Times New Roman" w:cs="Times New Roman"/>
                <w:sz w:val="28"/>
                <w:szCs w:val="28"/>
                <w:lang w:val="uk-UA"/>
              </w:rPr>
            </w:pPr>
            <w:r w:rsidRPr="001A268F">
              <w:rPr>
                <w:rFonts w:ascii="Times New Roman" w:hAnsi="Times New Roman" w:cs="Times New Roman"/>
                <w:sz w:val="28"/>
                <w:szCs w:val="28"/>
              </w:rPr>
              <w:t>5-6 років</w:t>
            </w:r>
          </w:p>
        </w:tc>
        <w:tc>
          <w:tcPr>
            <w:tcW w:w="2268" w:type="dxa"/>
          </w:tcPr>
          <w:p w:rsidR="003C7D50" w:rsidRPr="001A268F" w:rsidRDefault="003C7D50" w:rsidP="004A249B">
            <w:pPr>
              <w:jc w:val="both"/>
              <w:rPr>
                <w:rFonts w:ascii="Times New Roman" w:hAnsi="Times New Roman" w:cs="Times New Roman"/>
                <w:sz w:val="28"/>
                <w:szCs w:val="28"/>
                <w:lang w:val="uk-UA"/>
              </w:rPr>
            </w:pPr>
            <w:r w:rsidRPr="001A268F">
              <w:rPr>
                <w:rFonts w:ascii="Times New Roman" w:hAnsi="Times New Roman" w:cs="Times New Roman"/>
                <w:sz w:val="28"/>
                <w:szCs w:val="28"/>
              </w:rPr>
              <w:t>Довгопола Л.М.</w:t>
            </w:r>
          </w:p>
        </w:tc>
        <w:tc>
          <w:tcPr>
            <w:tcW w:w="2410" w:type="dxa"/>
          </w:tcPr>
          <w:p w:rsidR="003C7D50" w:rsidRPr="001A268F" w:rsidRDefault="003C7D50" w:rsidP="00724113">
            <w:pPr>
              <w:rPr>
                <w:rFonts w:ascii="Times New Roman" w:hAnsi="Times New Roman" w:cs="Times New Roman"/>
                <w:sz w:val="28"/>
                <w:szCs w:val="28"/>
                <w:lang w:val="uk-UA"/>
              </w:rPr>
            </w:pPr>
            <w:r w:rsidRPr="001A268F">
              <w:rPr>
                <w:rFonts w:ascii="Times New Roman" w:hAnsi="Times New Roman" w:cs="Times New Roman"/>
                <w:sz w:val="28"/>
                <w:szCs w:val="28"/>
              </w:rPr>
              <w:t>Фізкультурно-спортивного спрямування «Малятко-зд</w:t>
            </w:r>
            <w:r w:rsidR="006D3A3B" w:rsidRPr="001A268F">
              <w:rPr>
                <w:rFonts w:ascii="Times New Roman" w:hAnsi="Times New Roman" w:cs="Times New Roman"/>
                <w:sz w:val="28"/>
                <w:szCs w:val="28"/>
                <w:lang w:val="uk-UA"/>
              </w:rPr>
              <w:t>о</w:t>
            </w:r>
            <w:r w:rsidRPr="001A268F">
              <w:rPr>
                <w:rFonts w:ascii="Times New Roman" w:hAnsi="Times New Roman" w:cs="Times New Roman"/>
                <w:sz w:val="28"/>
                <w:szCs w:val="28"/>
              </w:rPr>
              <w:t>ров’ятко»</w:t>
            </w:r>
          </w:p>
        </w:tc>
        <w:tc>
          <w:tcPr>
            <w:tcW w:w="4241" w:type="dxa"/>
          </w:tcPr>
          <w:p w:rsidR="003C7D50" w:rsidRPr="001A268F" w:rsidRDefault="003C7D50" w:rsidP="004A249B">
            <w:pPr>
              <w:jc w:val="both"/>
              <w:rPr>
                <w:rFonts w:ascii="Times New Roman" w:hAnsi="Times New Roman" w:cs="Times New Roman"/>
                <w:sz w:val="28"/>
                <w:szCs w:val="28"/>
                <w:lang w:val="uk-UA"/>
              </w:rPr>
            </w:pPr>
            <w:r w:rsidRPr="001A268F">
              <w:rPr>
                <w:rFonts w:ascii="Times New Roman" w:hAnsi="Times New Roman" w:cs="Times New Roman"/>
                <w:sz w:val="28"/>
                <w:szCs w:val="28"/>
                <w:lang w:val="uk-UA"/>
              </w:rPr>
              <w:t>Парціальна програма з фізичного виховання дітей раннього та дошкільного віку «Казкова фізкультура» авт. Єфименко М.М. Рекомендовано Міністерством освіти і науки України (Лист ІМЗО від 09.07.19 р. № 22.1/12-Г-627)</w:t>
            </w:r>
          </w:p>
        </w:tc>
      </w:tr>
      <w:tr w:rsidR="003C7D50" w:rsidRPr="001A268F" w:rsidTr="00E11B82">
        <w:tc>
          <w:tcPr>
            <w:tcW w:w="1413" w:type="dxa"/>
          </w:tcPr>
          <w:p w:rsidR="003C7D50" w:rsidRPr="001A268F" w:rsidRDefault="00724113" w:rsidP="004A249B">
            <w:pPr>
              <w:jc w:val="both"/>
              <w:rPr>
                <w:rFonts w:ascii="Times New Roman" w:hAnsi="Times New Roman" w:cs="Times New Roman"/>
                <w:sz w:val="28"/>
                <w:szCs w:val="28"/>
                <w:lang w:val="uk-UA"/>
              </w:rPr>
            </w:pPr>
            <w:r>
              <w:rPr>
                <w:rFonts w:ascii="Times New Roman" w:hAnsi="Times New Roman" w:cs="Times New Roman"/>
                <w:sz w:val="28"/>
                <w:szCs w:val="28"/>
                <w:lang w:val="uk-UA"/>
              </w:rPr>
              <w:t>5-6 років</w:t>
            </w:r>
          </w:p>
        </w:tc>
        <w:tc>
          <w:tcPr>
            <w:tcW w:w="2268" w:type="dxa"/>
          </w:tcPr>
          <w:p w:rsidR="003C7D50" w:rsidRPr="001A268F" w:rsidRDefault="00E11B82" w:rsidP="004A249B">
            <w:pPr>
              <w:jc w:val="both"/>
              <w:rPr>
                <w:rFonts w:ascii="Times New Roman" w:hAnsi="Times New Roman" w:cs="Times New Roman"/>
                <w:sz w:val="28"/>
                <w:szCs w:val="28"/>
                <w:lang w:val="uk-UA"/>
              </w:rPr>
            </w:pPr>
            <w:r>
              <w:rPr>
                <w:rFonts w:ascii="Times New Roman" w:hAnsi="Times New Roman" w:cs="Times New Roman"/>
                <w:sz w:val="28"/>
                <w:szCs w:val="28"/>
                <w:lang w:val="uk-UA"/>
              </w:rPr>
              <w:t>Пупко Н.А.</w:t>
            </w:r>
          </w:p>
        </w:tc>
        <w:tc>
          <w:tcPr>
            <w:tcW w:w="2410" w:type="dxa"/>
          </w:tcPr>
          <w:p w:rsidR="003C7D50" w:rsidRPr="001A268F" w:rsidRDefault="00724113" w:rsidP="00724113">
            <w:pPr>
              <w:rPr>
                <w:rFonts w:ascii="Times New Roman" w:hAnsi="Times New Roman" w:cs="Times New Roman"/>
                <w:sz w:val="28"/>
                <w:szCs w:val="28"/>
                <w:lang w:val="uk-UA"/>
              </w:rPr>
            </w:pPr>
            <w:r w:rsidRPr="00724113">
              <w:rPr>
                <w:rFonts w:ascii="Times New Roman" w:hAnsi="Times New Roman" w:cs="Times New Roman"/>
                <w:sz w:val="28"/>
                <w:szCs w:val="28"/>
                <w:lang w:val="uk-UA"/>
              </w:rPr>
              <w:t>Художньо-есте</w:t>
            </w:r>
            <w:r>
              <w:rPr>
                <w:rFonts w:ascii="Times New Roman" w:hAnsi="Times New Roman" w:cs="Times New Roman"/>
                <w:sz w:val="28"/>
                <w:szCs w:val="28"/>
                <w:lang w:val="uk-UA"/>
              </w:rPr>
              <w:t>тичного спрямування  (хорео</w:t>
            </w:r>
            <w:r w:rsidRPr="00724113">
              <w:rPr>
                <w:rFonts w:ascii="Times New Roman" w:hAnsi="Times New Roman" w:cs="Times New Roman"/>
                <w:sz w:val="28"/>
                <w:szCs w:val="28"/>
                <w:lang w:val="uk-UA"/>
              </w:rPr>
              <w:t>графічний)"Гармонія"</w:t>
            </w:r>
          </w:p>
        </w:tc>
        <w:tc>
          <w:tcPr>
            <w:tcW w:w="4241" w:type="dxa"/>
          </w:tcPr>
          <w:p w:rsidR="003C7D50" w:rsidRPr="001A268F" w:rsidRDefault="00724113" w:rsidP="004A249B">
            <w:pPr>
              <w:jc w:val="both"/>
              <w:rPr>
                <w:rFonts w:ascii="Times New Roman" w:hAnsi="Times New Roman" w:cs="Times New Roman"/>
                <w:sz w:val="28"/>
                <w:szCs w:val="28"/>
                <w:lang w:val="uk-UA"/>
              </w:rPr>
            </w:pPr>
            <w:r w:rsidRPr="00724113">
              <w:rPr>
                <w:rFonts w:ascii="Times New Roman" w:hAnsi="Times New Roman" w:cs="Times New Roman"/>
                <w:sz w:val="28"/>
                <w:szCs w:val="28"/>
                <w:lang w:val="uk-UA"/>
              </w:rPr>
              <w:t>Програма хореографічної діяльності дітей від 3-ох до 7 років. Дитяча хорео-графія Шевчук А.С. Ре-комендовано Міністер-ством освіти і науки України (лист ІМЗО від 18.05.2020 р. № 22.1/12-Г-282)</w:t>
            </w:r>
          </w:p>
        </w:tc>
      </w:tr>
      <w:tr w:rsidR="003C7D50" w:rsidRPr="00E11B82" w:rsidTr="00E11B82">
        <w:tc>
          <w:tcPr>
            <w:tcW w:w="1413" w:type="dxa"/>
          </w:tcPr>
          <w:p w:rsidR="003C7D50" w:rsidRPr="001A268F" w:rsidRDefault="00E11B82" w:rsidP="004A249B">
            <w:pPr>
              <w:jc w:val="both"/>
              <w:rPr>
                <w:rFonts w:ascii="Times New Roman" w:hAnsi="Times New Roman" w:cs="Times New Roman"/>
                <w:sz w:val="28"/>
                <w:szCs w:val="28"/>
                <w:lang w:val="uk-UA"/>
              </w:rPr>
            </w:pPr>
            <w:r>
              <w:rPr>
                <w:rFonts w:ascii="Times New Roman" w:hAnsi="Times New Roman" w:cs="Times New Roman"/>
                <w:sz w:val="28"/>
                <w:szCs w:val="28"/>
                <w:lang w:val="uk-UA"/>
              </w:rPr>
              <w:t>5-6 років</w:t>
            </w:r>
          </w:p>
        </w:tc>
        <w:tc>
          <w:tcPr>
            <w:tcW w:w="2268" w:type="dxa"/>
          </w:tcPr>
          <w:p w:rsidR="003C7D50" w:rsidRPr="001A268F" w:rsidRDefault="00E11B82" w:rsidP="004A249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Добринська </w:t>
            </w:r>
            <w:r w:rsidRPr="00E11B82">
              <w:rPr>
                <w:rFonts w:ascii="Times New Roman" w:hAnsi="Times New Roman" w:cs="Times New Roman"/>
                <w:sz w:val="28"/>
                <w:szCs w:val="28"/>
                <w:lang w:val="uk-UA"/>
              </w:rPr>
              <w:t>С.Б.</w:t>
            </w:r>
          </w:p>
        </w:tc>
        <w:tc>
          <w:tcPr>
            <w:tcW w:w="2410" w:type="dxa"/>
          </w:tcPr>
          <w:p w:rsidR="003C7D50" w:rsidRPr="001A268F" w:rsidRDefault="00E11B82" w:rsidP="004A249B">
            <w:pPr>
              <w:jc w:val="both"/>
              <w:rPr>
                <w:rFonts w:ascii="Times New Roman" w:hAnsi="Times New Roman" w:cs="Times New Roman"/>
                <w:sz w:val="28"/>
                <w:szCs w:val="28"/>
                <w:lang w:val="uk-UA"/>
              </w:rPr>
            </w:pPr>
            <w:r w:rsidRPr="00E11B82">
              <w:rPr>
                <w:rFonts w:ascii="Times New Roman" w:hAnsi="Times New Roman" w:cs="Times New Roman"/>
                <w:sz w:val="28"/>
                <w:szCs w:val="28"/>
                <w:lang w:val="uk-UA"/>
              </w:rPr>
              <w:t>Інтелектуально-пізнав</w:t>
            </w:r>
            <w:r>
              <w:rPr>
                <w:rFonts w:ascii="Times New Roman" w:hAnsi="Times New Roman" w:cs="Times New Roman"/>
                <w:sz w:val="28"/>
                <w:szCs w:val="28"/>
                <w:lang w:val="uk-UA"/>
              </w:rPr>
              <w:t>ального спрямування "Цікаві шаш</w:t>
            </w:r>
            <w:r w:rsidRPr="00E11B82">
              <w:rPr>
                <w:rFonts w:ascii="Times New Roman" w:hAnsi="Times New Roman" w:cs="Times New Roman"/>
                <w:sz w:val="28"/>
                <w:szCs w:val="28"/>
                <w:lang w:val="uk-UA"/>
              </w:rPr>
              <w:t>ки"</w:t>
            </w:r>
          </w:p>
        </w:tc>
        <w:tc>
          <w:tcPr>
            <w:tcW w:w="4241" w:type="dxa"/>
          </w:tcPr>
          <w:p w:rsidR="003C7D50" w:rsidRPr="001A268F" w:rsidRDefault="00E11B82" w:rsidP="004A249B">
            <w:pPr>
              <w:jc w:val="both"/>
              <w:rPr>
                <w:rFonts w:ascii="Times New Roman" w:hAnsi="Times New Roman" w:cs="Times New Roman"/>
                <w:sz w:val="28"/>
                <w:szCs w:val="28"/>
                <w:lang w:val="uk-UA"/>
              </w:rPr>
            </w:pPr>
            <w:r w:rsidRPr="00E11B82">
              <w:rPr>
                <w:rFonts w:ascii="Times New Roman" w:hAnsi="Times New Roman" w:cs="Times New Roman"/>
                <w:sz w:val="28"/>
                <w:szCs w:val="28"/>
                <w:lang w:val="uk-UA"/>
              </w:rPr>
              <w:t>Програма та методичні рекомендації з навчання дітей старшого дошкіль-ного віку гри в шашки «Цікаві шашки» Семизо-рова В.В., Романюк О.В., Дульська Г.П. Рекомен-довано Міністер-ством освіти і науки України (лист ІМЗО від 23.11.2020 №22.1/12-Г-1000)</w:t>
            </w:r>
          </w:p>
        </w:tc>
      </w:tr>
      <w:tr w:rsidR="003C7D50" w:rsidRPr="00E11B82" w:rsidTr="00E11B82">
        <w:tc>
          <w:tcPr>
            <w:tcW w:w="1413" w:type="dxa"/>
          </w:tcPr>
          <w:p w:rsidR="003C7D50" w:rsidRPr="001A268F" w:rsidRDefault="00E11B82" w:rsidP="004A249B">
            <w:pPr>
              <w:jc w:val="both"/>
              <w:rPr>
                <w:rFonts w:ascii="Times New Roman" w:hAnsi="Times New Roman" w:cs="Times New Roman"/>
                <w:sz w:val="28"/>
                <w:szCs w:val="28"/>
                <w:lang w:val="uk-UA"/>
              </w:rPr>
            </w:pPr>
            <w:r>
              <w:rPr>
                <w:rFonts w:ascii="Times New Roman" w:hAnsi="Times New Roman" w:cs="Times New Roman"/>
                <w:sz w:val="28"/>
                <w:szCs w:val="28"/>
                <w:lang w:val="uk-UA"/>
              </w:rPr>
              <w:t>5-6 років</w:t>
            </w:r>
          </w:p>
        </w:tc>
        <w:tc>
          <w:tcPr>
            <w:tcW w:w="2268" w:type="dxa"/>
          </w:tcPr>
          <w:p w:rsidR="003C7D50" w:rsidRPr="001A268F" w:rsidRDefault="00E11B82" w:rsidP="004A249B">
            <w:pPr>
              <w:jc w:val="both"/>
              <w:rPr>
                <w:rFonts w:ascii="Times New Roman" w:hAnsi="Times New Roman" w:cs="Times New Roman"/>
                <w:sz w:val="28"/>
                <w:szCs w:val="28"/>
                <w:lang w:val="uk-UA"/>
              </w:rPr>
            </w:pPr>
            <w:r w:rsidRPr="00E11B82">
              <w:rPr>
                <w:rFonts w:ascii="Times New Roman" w:hAnsi="Times New Roman" w:cs="Times New Roman"/>
                <w:sz w:val="28"/>
                <w:szCs w:val="28"/>
                <w:lang w:val="uk-UA"/>
              </w:rPr>
              <w:t>Олішевко С.М.</w:t>
            </w:r>
          </w:p>
        </w:tc>
        <w:tc>
          <w:tcPr>
            <w:tcW w:w="2410" w:type="dxa"/>
          </w:tcPr>
          <w:p w:rsidR="00E11B82" w:rsidRPr="00E11B82" w:rsidRDefault="00E11B82" w:rsidP="00E11B82">
            <w:pPr>
              <w:jc w:val="both"/>
              <w:rPr>
                <w:rFonts w:ascii="Times New Roman" w:hAnsi="Times New Roman" w:cs="Times New Roman"/>
                <w:sz w:val="28"/>
                <w:szCs w:val="28"/>
                <w:lang w:val="uk-UA"/>
              </w:rPr>
            </w:pPr>
            <w:r w:rsidRPr="00E11B82">
              <w:rPr>
                <w:rFonts w:ascii="Times New Roman" w:hAnsi="Times New Roman" w:cs="Times New Roman"/>
                <w:sz w:val="28"/>
                <w:szCs w:val="28"/>
                <w:lang w:val="uk-UA"/>
              </w:rPr>
              <w:t>Комунікативно-мовленнєвого</w:t>
            </w:r>
          </w:p>
          <w:p w:rsidR="00E11B82" w:rsidRPr="00E11B82" w:rsidRDefault="00E11B82" w:rsidP="00E11B82">
            <w:pPr>
              <w:jc w:val="both"/>
              <w:rPr>
                <w:rFonts w:ascii="Times New Roman" w:hAnsi="Times New Roman" w:cs="Times New Roman"/>
                <w:sz w:val="28"/>
                <w:szCs w:val="28"/>
                <w:lang w:val="uk-UA"/>
              </w:rPr>
            </w:pPr>
            <w:r w:rsidRPr="00E11B82">
              <w:rPr>
                <w:rFonts w:ascii="Times New Roman" w:hAnsi="Times New Roman" w:cs="Times New Roman"/>
                <w:sz w:val="28"/>
                <w:szCs w:val="28"/>
                <w:lang w:val="uk-UA"/>
              </w:rPr>
              <w:t>спрямування</w:t>
            </w:r>
          </w:p>
          <w:p w:rsidR="003C7D50" w:rsidRPr="001A268F" w:rsidRDefault="00E11B82" w:rsidP="00E11B82">
            <w:pPr>
              <w:jc w:val="both"/>
              <w:rPr>
                <w:rFonts w:ascii="Times New Roman" w:hAnsi="Times New Roman" w:cs="Times New Roman"/>
                <w:sz w:val="28"/>
                <w:szCs w:val="28"/>
                <w:lang w:val="uk-UA"/>
              </w:rPr>
            </w:pPr>
            <w:r>
              <w:rPr>
                <w:rFonts w:ascii="Times New Roman" w:hAnsi="Times New Roman" w:cs="Times New Roman"/>
                <w:sz w:val="28"/>
                <w:szCs w:val="28"/>
                <w:lang w:val="uk-UA"/>
              </w:rPr>
              <w:t>"Стежинка ду</w:t>
            </w:r>
            <w:r w:rsidRPr="00E11B82">
              <w:rPr>
                <w:rFonts w:ascii="Times New Roman" w:hAnsi="Times New Roman" w:cs="Times New Roman"/>
                <w:sz w:val="28"/>
                <w:szCs w:val="28"/>
                <w:lang w:val="uk-UA"/>
              </w:rPr>
              <w:t>ховності»</w:t>
            </w:r>
          </w:p>
        </w:tc>
        <w:tc>
          <w:tcPr>
            <w:tcW w:w="4241" w:type="dxa"/>
          </w:tcPr>
          <w:p w:rsidR="003C7D50" w:rsidRPr="001A268F" w:rsidRDefault="00E11B82" w:rsidP="004A249B">
            <w:pPr>
              <w:jc w:val="both"/>
              <w:rPr>
                <w:rFonts w:ascii="Times New Roman" w:hAnsi="Times New Roman" w:cs="Times New Roman"/>
                <w:sz w:val="28"/>
                <w:szCs w:val="28"/>
                <w:lang w:val="uk-UA"/>
              </w:rPr>
            </w:pPr>
            <w:r w:rsidRPr="00E11B82">
              <w:rPr>
                <w:rFonts w:ascii="Times New Roman" w:hAnsi="Times New Roman" w:cs="Times New Roman"/>
                <w:sz w:val="28"/>
                <w:szCs w:val="28"/>
                <w:lang w:val="uk-UA"/>
              </w:rPr>
              <w:t xml:space="preserve">Навчальна програма та календарно-тематичний план «Духовно-моральне виховання дітей дошкіль-ного віку на християнсь-ких </w:t>
            </w:r>
            <w:r w:rsidRPr="00E11B82">
              <w:rPr>
                <w:rFonts w:ascii="Times New Roman" w:hAnsi="Times New Roman" w:cs="Times New Roman"/>
                <w:sz w:val="28"/>
                <w:szCs w:val="28"/>
                <w:lang w:val="uk-UA"/>
              </w:rPr>
              <w:lastRenderedPageBreak/>
              <w:t>цінностях» Богуш А.М., Сіданіч І. А., Сучок В.Є. Рекомендовано Міністерством освіти і науки України (лист МОН від № 22.1/12-Г-1115 від 02.12.2019)</w:t>
            </w:r>
          </w:p>
        </w:tc>
      </w:tr>
      <w:tr w:rsidR="003C7D50" w:rsidRPr="00E11B82" w:rsidTr="00E11B82">
        <w:tc>
          <w:tcPr>
            <w:tcW w:w="1413" w:type="dxa"/>
          </w:tcPr>
          <w:p w:rsidR="003C7D50" w:rsidRPr="001A268F" w:rsidRDefault="00E11B82" w:rsidP="004A249B">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3-4 роки</w:t>
            </w:r>
          </w:p>
        </w:tc>
        <w:tc>
          <w:tcPr>
            <w:tcW w:w="2268" w:type="dxa"/>
          </w:tcPr>
          <w:p w:rsidR="003C7D50" w:rsidRPr="001A268F" w:rsidRDefault="00E11B82" w:rsidP="004A249B">
            <w:pPr>
              <w:jc w:val="both"/>
              <w:rPr>
                <w:rFonts w:ascii="Times New Roman" w:hAnsi="Times New Roman" w:cs="Times New Roman"/>
                <w:sz w:val="28"/>
                <w:szCs w:val="28"/>
                <w:lang w:val="uk-UA"/>
              </w:rPr>
            </w:pPr>
            <w:r w:rsidRPr="00E11B82">
              <w:rPr>
                <w:rFonts w:ascii="Times New Roman" w:hAnsi="Times New Roman" w:cs="Times New Roman"/>
                <w:sz w:val="28"/>
                <w:szCs w:val="28"/>
                <w:lang w:val="uk-UA"/>
              </w:rPr>
              <w:t>Житнік І.В.</w:t>
            </w:r>
          </w:p>
        </w:tc>
        <w:tc>
          <w:tcPr>
            <w:tcW w:w="2410" w:type="dxa"/>
          </w:tcPr>
          <w:p w:rsidR="00E11B82" w:rsidRPr="00E11B82" w:rsidRDefault="00E11B82" w:rsidP="00E11B82">
            <w:pPr>
              <w:jc w:val="both"/>
              <w:rPr>
                <w:rFonts w:ascii="Times New Roman" w:hAnsi="Times New Roman" w:cs="Times New Roman"/>
                <w:sz w:val="28"/>
                <w:szCs w:val="28"/>
                <w:lang w:val="uk-UA"/>
              </w:rPr>
            </w:pPr>
            <w:r w:rsidRPr="00E11B82">
              <w:rPr>
                <w:rFonts w:ascii="Times New Roman" w:hAnsi="Times New Roman" w:cs="Times New Roman"/>
                <w:sz w:val="28"/>
                <w:szCs w:val="28"/>
                <w:lang w:val="uk-UA"/>
              </w:rPr>
              <w:t>Інтелектуально- пізнавального</w:t>
            </w:r>
          </w:p>
          <w:p w:rsidR="00E11B82" w:rsidRPr="00E11B82" w:rsidRDefault="00E11B82" w:rsidP="00E11B82">
            <w:pPr>
              <w:jc w:val="both"/>
              <w:rPr>
                <w:rFonts w:ascii="Times New Roman" w:hAnsi="Times New Roman" w:cs="Times New Roman"/>
                <w:sz w:val="28"/>
                <w:szCs w:val="28"/>
                <w:lang w:val="uk-UA"/>
              </w:rPr>
            </w:pPr>
            <w:r w:rsidRPr="00E11B82">
              <w:rPr>
                <w:rFonts w:ascii="Times New Roman" w:hAnsi="Times New Roman" w:cs="Times New Roman"/>
                <w:sz w:val="28"/>
                <w:szCs w:val="28"/>
                <w:lang w:val="uk-UA"/>
              </w:rPr>
              <w:t>спрямування</w:t>
            </w:r>
          </w:p>
          <w:p w:rsidR="003C7D50" w:rsidRPr="001A268F" w:rsidRDefault="00E11B82" w:rsidP="00E11B82">
            <w:pPr>
              <w:jc w:val="both"/>
              <w:rPr>
                <w:rFonts w:ascii="Times New Roman" w:hAnsi="Times New Roman" w:cs="Times New Roman"/>
                <w:sz w:val="28"/>
                <w:szCs w:val="28"/>
                <w:lang w:val="uk-UA"/>
              </w:rPr>
            </w:pPr>
            <w:r w:rsidRPr="00E11B82">
              <w:rPr>
                <w:rFonts w:ascii="Times New Roman" w:hAnsi="Times New Roman" w:cs="Times New Roman"/>
                <w:sz w:val="28"/>
                <w:szCs w:val="28"/>
                <w:lang w:val="uk-UA"/>
              </w:rPr>
              <w:t>«Еколайф»</w:t>
            </w:r>
          </w:p>
        </w:tc>
        <w:tc>
          <w:tcPr>
            <w:tcW w:w="4241" w:type="dxa"/>
          </w:tcPr>
          <w:p w:rsidR="003C7D50" w:rsidRPr="001A268F" w:rsidRDefault="00E11B82" w:rsidP="004A249B">
            <w:pPr>
              <w:jc w:val="both"/>
              <w:rPr>
                <w:rFonts w:ascii="Times New Roman" w:hAnsi="Times New Roman" w:cs="Times New Roman"/>
                <w:sz w:val="28"/>
                <w:szCs w:val="28"/>
                <w:lang w:val="uk-UA"/>
              </w:rPr>
            </w:pPr>
            <w:r w:rsidRPr="00E11B82">
              <w:rPr>
                <w:rFonts w:ascii="Times New Roman" w:hAnsi="Times New Roman" w:cs="Times New Roman"/>
                <w:sz w:val="28"/>
                <w:szCs w:val="28"/>
                <w:lang w:val="uk-UA"/>
              </w:rPr>
              <w:t>Парціальна програма для закладів дошкільної освіти «Дошкільнятам — освіту для сталого ро-звитку» О. Пометун та Н. Гавриш. Рекомендовано Міністерством освіти і науки України (лист ІМ-ЗО від 12.02.2019 №22.1/12-Г-46)</w:t>
            </w:r>
          </w:p>
        </w:tc>
      </w:tr>
      <w:tr w:rsidR="00E11B82" w:rsidRPr="00E11B82" w:rsidTr="00E11B82">
        <w:tc>
          <w:tcPr>
            <w:tcW w:w="1413" w:type="dxa"/>
          </w:tcPr>
          <w:p w:rsidR="00E11B82" w:rsidRDefault="00E11B82" w:rsidP="004A249B">
            <w:pPr>
              <w:jc w:val="both"/>
              <w:rPr>
                <w:sz w:val="28"/>
                <w:szCs w:val="28"/>
                <w:lang w:val="uk-UA"/>
              </w:rPr>
            </w:pPr>
            <w:r>
              <w:rPr>
                <w:sz w:val="28"/>
                <w:szCs w:val="28"/>
                <w:lang w:val="uk-UA"/>
              </w:rPr>
              <w:t>5-6 років</w:t>
            </w:r>
          </w:p>
        </w:tc>
        <w:tc>
          <w:tcPr>
            <w:tcW w:w="2268" w:type="dxa"/>
          </w:tcPr>
          <w:p w:rsidR="00E11B82" w:rsidRPr="00E11B82" w:rsidRDefault="00E11B82" w:rsidP="004A249B">
            <w:pPr>
              <w:jc w:val="both"/>
              <w:rPr>
                <w:sz w:val="28"/>
                <w:szCs w:val="28"/>
                <w:lang w:val="uk-UA"/>
              </w:rPr>
            </w:pPr>
            <w:r w:rsidRPr="00E11B82">
              <w:rPr>
                <w:sz w:val="28"/>
                <w:szCs w:val="28"/>
                <w:lang w:val="uk-UA"/>
              </w:rPr>
              <w:t>Сульжик М.С.</w:t>
            </w:r>
          </w:p>
        </w:tc>
        <w:tc>
          <w:tcPr>
            <w:tcW w:w="2410" w:type="dxa"/>
          </w:tcPr>
          <w:p w:rsidR="00E11B82" w:rsidRPr="00E11B82" w:rsidRDefault="00E11B82" w:rsidP="00E11B82">
            <w:pPr>
              <w:jc w:val="both"/>
              <w:rPr>
                <w:sz w:val="28"/>
                <w:szCs w:val="28"/>
                <w:lang w:val="uk-UA"/>
              </w:rPr>
            </w:pPr>
            <w:r w:rsidRPr="00E11B82">
              <w:rPr>
                <w:sz w:val="28"/>
                <w:szCs w:val="28"/>
                <w:lang w:val="uk-UA"/>
              </w:rPr>
              <w:t>Комунікативно-мовленнєвого</w:t>
            </w:r>
          </w:p>
          <w:p w:rsidR="00E11B82" w:rsidRPr="00E11B82" w:rsidRDefault="00E11B82" w:rsidP="00E11B82">
            <w:pPr>
              <w:jc w:val="both"/>
              <w:rPr>
                <w:sz w:val="28"/>
                <w:szCs w:val="28"/>
                <w:lang w:val="uk-UA"/>
              </w:rPr>
            </w:pPr>
            <w:r w:rsidRPr="00E11B82">
              <w:rPr>
                <w:sz w:val="28"/>
                <w:szCs w:val="28"/>
                <w:lang w:val="uk-UA"/>
              </w:rPr>
              <w:t>спрямування</w:t>
            </w:r>
          </w:p>
          <w:p w:rsidR="00E11B82" w:rsidRPr="00E11B82" w:rsidRDefault="00E11B82" w:rsidP="00E11B82">
            <w:pPr>
              <w:jc w:val="both"/>
              <w:rPr>
                <w:sz w:val="28"/>
                <w:szCs w:val="28"/>
                <w:lang w:val="uk-UA"/>
              </w:rPr>
            </w:pPr>
            <w:r w:rsidRPr="00E11B82">
              <w:rPr>
                <w:sz w:val="28"/>
                <w:szCs w:val="28"/>
                <w:lang w:val="uk-UA"/>
              </w:rPr>
              <w:t>"Барвінок»</w:t>
            </w:r>
          </w:p>
        </w:tc>
        <w:tc>
          <w:tcPr>
            <w:tcW w:w="4241" w:type="dxa"/>
          </w:tcPr>
          <w:p w:rsidR="00E11B82" w:rsidRPr="00E11B82" w:rsidRDefault="00E11B82" w:rsidP="00E11B82">
            <w:pPr>
              <w:jc w:val="both"/>
              <w:rPr>
                <w:sz w:val="28"/>
                <w:szCs w:val="28"/>
                <w:lang w:val="uk-UA"/>
              </w:rPr>
            </w:pPr>
            <w:r w:rsidRPr="00E11B82">
              <w:rPr>
                <w:sz w:val="28"/>
                <w:szCs w:val="28"/>
                <w:lang w:val="uk-UA"/>
              </w:rPr>
              <w:t>Парціальна  програма національно-патріотичного виховання дітей середньог</w:t>
            </w:r>
            <w:r>
              <w:rPr>
                <w:sz w:val="28"/>
                <w:szCs w:val="28"/>
                <w:lang w:val="uk-UA"/>
              </w:rPr>
              <w:t>о та старшого дошкільного віку «Україна -моя Батьківщина»</w:t>
            </w:r>
            <w:r w:rsidRPr="00E11B82">
              <w:rPr>
                <w:sz w:val="28"/>
                <w:szCs w:val="28"/>
                <w:lang w:val="uk-UA"/>
              </w:rPr>
              <w:t>Каплуновська О.М., Па-лець Ю.М.,Кичата І.І.</w:t>
            </w:r>
          </w:p>
          <w:p w:rsidR="00E11B82" w:rsidRPr="00E11B82" w:rsidRDefault="00E11B82" w:rsidP="00E11B82">
            <w:pPr>
              <w:jc w:val="both"/>
              <w:rPr>
                <w:sz w:val="28"/>
                <w:szCs w:val="28"/>
                <w:lang w:val="uk-UA"/>
              </w:rPr>
            </w:pPr>
            <w:r>
              <w:rPr>
                <w:sz w:val="28"/>
                <w:szCs w:val="28"/>
                <w:lang w:val="uk-UA"/>
              </w:rPr>
              <w:t>Рекомендовано Міністер</w:t>
            </w:r>
            <w:r w:rsidRPr="00E11B82">
              <w:rPr>
                <w:sz w:val="28"/>
                <w:szCs w:val="28"/>
                <w:lang w:val="uk-UA"/>
              </w:rPr>
              <w:t>ствомосвіти і науки України (Пр №3 від 21.06.2022зареєстроване в Каталозі за  №1.0009-2022)</w:t>
            </w:r>
          </w:p>
        </w:tc>
      </w:tr>
    </w:tbl>
    <w:p w:rsidR="003C7D50" w:rsidRPr="001A268F" w:rsidRDefault="003C7D50"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lang w:val="uk-UA"/>
        </w:rPr>
      </w:pPr>
    </w:p>
    <w:p w:rsidR="004A249B" w:rsidRPr="001A268F" w:rsidRDefault="00A11A82"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rPr>
      </w:pPr>
      <w:r w:rsidRPr="001A268F">
        <w:rPr>
          <w:sz w:val="28"/>
          <w:szCs w:val="28"/>
        </w:rPr>
        <w:t>З метою підвищення якості освітнього процесу у 2022/2023 навчальному році в закладі використовуються інноваційні педагогічні технології, а саме:</w:t>
      </w:r>
    </w:p>
    <w:tbl>
      <w:tblPr>
        <w:tblStyle w:val="TableNormal"/>
        <w:tblW w:w="105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521"/>
        <w:gridCol w:w="3521"/>
        <w:gridCol w:w="3522"/>
      </w:tblGrid>
      <w:tr w:rsidR="003C7D50" w:rsidRPr="001A268F" w:rsidTr="00CF6CAA">
        <w:trPr>
          <w:trHeight w:val="413"/>
        </w:trPr>
        <w:tc>
          <w:tcPr>
            <w:tcW w:w="3521"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rsidR="003C7D50" w:rsidRPr="001A268F" w:rsidRDefault="003C7D50" w:rsidP="00CF6CAA">
            <w:pPr>
              <w:pStyle w:val="a9"/>
              <w:jc w:val="center"/>
              <w:rPr>
                <w:rFonts w:ascii="Times New Roman" w:hAnsi="Times New Roman" w:cs="Times New Roman"/>
                <w:b/>
                <w:sz w:val="28"/>
                <w:szCs w:val="28"/>
              </w:rPr>
            </w:pPr>
            <w:r w:rsidRPr="001A268F">
              <w:rPr>
                <w:rFonts w:ascii="Times New Roman" w:hAnsi="Times New Roman" w:cs="Times New Roman"/>
                <w:b/>
                <w:sz w:val="28"/>
                <w:szCs w:val="28"/>
              </w:rPr>
              <w:t>Назва групи (вікова група)</w:t>
            </w:r>
          </w:p>
        </w:tc>
        <w:tc>
          <w:tcPr>
            <w:tcW w:w="3521"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rsidR="003C7D50" w:rsidRPr="001A268F" w:rsidRDefault="003C7D50" w:rsidP="00CF6CAA">
            <w:pPr>
              <w:pStyle w:val="a9"/>
              <w:jc w:val="center"/>
              <w:rPr>
                <w:rFonts w:ascii="Times New Roman" w:hAnsi="Times New Roman" w:cs="Times New Roman"/>
                <w:b/>
                <w:sz w:val="28"/>
                <w:szCs w:val="28"/>
              </w:rPr>
            </w:pPr>
            <w:r w:rsidRPr="001A268F">
              <w:rPr>
                <w:rFonts w:ascii="Times New Roman" w:hAnsi="Times New Roman" w:cs="Times New Roman"/>
                <w:b/>
                <w:sz w:val="28"/>
                <w:szCs w:val="28"/>
              </w:rPr>
              <w:t>Інноваційна технологія</w:t>
            </w:r>
          </w:p>
        </w:tc>
        <w:tc>
          <w:tcPr>
            <w:tcW w:w="3522" w:type="dxa"/>
            <w:tcBorders>
              <w:top w:val="single" w:sz="4" w:space="0" w:color="000000"/>
              <w:left w:val="single" w:sz="4" w:space="0" w:color="000000"/>
              <w:bottom w:val="single" w:sz="4" w:space="0" w:color="000000"/>
              <w:right w:val="single" w:sz="4" w:space="0" w:color="000000"/>
            </w:tcBorders>
            <w:shd w:val="clear" w:color="auto" w:fill="CCFFFF"/>
            <w:tcMar>
              <w:top w:w="80" w:type="dxa"/>
              <w:left w:w="80" w:type="dxa"/>
              <w:bottom w:w="80" w:type="dxa"/>
              <w:right w:w="80" w:type="dxa"/>
            </w:tcMar>
          </w:tcPr>
          <w:p w:rsidR="003C7D50" w:rsidRPr="001A268F" w:rsidRDefault="003C7D50" w:rsidP="00CF6CAA">
            <w:pPr>
              <w:pStyle w:val="a9"/>
              <w:jc w:val="center"/>
              <w:rPr>
                <w:rFonts w:ascii="Times New Roman" w:hAnsi="Times New Roman" w:cs="Times New Roman"/>
                <w:b/>
                <w:sz w:val="28"/>
                <w:szCs w:val="28"/>
              </w:rPr>
            </w:pPr>
            <w:r w:rsidRPr="001A268F">
              <w:rPr>
                <w:rFonts w:ascii="Times New Roman" w:hAnsi="Times New Roman" w:cs="Times New Roman"/>
                <w:b/>
                <w:sz w:val="28"/>
                <w:szCs w:val="28"/>
              </w:rPr>
              <w:t>Автор(и) технології</w:t>
            </w:r>
          </w:p>
        </w:tc>
      </w:tr>
      <w:tr w:rsidR="003C7D50" w:rsidRPr="001A268F" w:rsidTr="00CF6CAA">
        <w:trPr>
          <w:trHeight w:val="300"/>
        </w:trPr>
        <w:tc>
          <w:tcPr>
            <w:tcW w:w="3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7D50" w:rsidRPr="001A268F" w:rsidRDefault="003C7D50" w:rsidP="005E698E">
            <w:pPr>
              <w:pStyle w:val="a9"/>
              <w:rPr>
                <w:rFonts w:ascii="Times New Roman" w:hAnsi="Times New Roman" w:cs="Times New Roman"/>
                <w:sz w:val="28"/>
                <w:szCs w:val="28"/>
                <w:lang w:val="uk-UA"/>
              </w:rPr>
            </w:pPr>
            <w:r w:rsidRPr="001A268F">
              <w:rPr>
                <w:rFonts w:ascii="Times New Roman" w:hAnsi="Times New Roman" w:cs="Times New Roman"/>
                <w:sz w:val="28"/>
                <w:szCs w:val="28"/>
              </w:rPr>
              <w:t>І молодша група</w:t>
            </w:r>
            <w:r w:rsidRPr="001A268F">
              <w:rPr>
                <w:rFonts w:ascii="Times New Roman" w:hAnsi="Times New Roman" w:cs="Times New Roman"/>
                <w:sz w:val="28"/>
                <w:szCs w:val="28"/>
                <w:lang w:val="uk-UA"/>
              </w:rPr>
              <w:t xml:space="preserve"> «Сонечко»</w:t>
            </w:r>
          </w:p>
        </w:tc>
        <w:tc>
          <w:tcPr>
            <w:tcW w:w="3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7D50" w:rsidRPr="001A268F" w:rsidRDefault="003C7D50" w:rsidP="005E698E">
            <w:pPr>
              <w:pStyle w:val="a9"/>
              <w:rPr>
                <w:rFonts w:ascii="Times New Roman" w:hAnsi="Times New Roman" w:cs="Times New Roman"/>
                <w:sz w:val="28"/>
                <w:szCs w:val="28"/>
              </w:rPr>
            </w:pPr>
            <w:r w:rsidRPr="001A268F">
              <w:rPr>
                <w:rFonts w:ascii="Times New Roman" w:hAnsi="Times New Roman" w:cs="Times New Roman"/>
                <w:sz w:val="28"/>
                <w:szCs w:val="28"/>
              </w:rPr>
              <w:t>Методика раннього розвитку</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7D50" w:rsidRPr="001A268F" w:rsidRDefault="003C7D50" w:rsidP="005E698E">
            <w:pPr>
              <w:pStyle w:val="a9"/>
              <w:rPr>
                <w:rFonts w:ascii="Times New Roman" w:hAnsi="Times New Roman" w:cs="Times New Roman"/>
                <w:sz w:val="28"/>
                <w:szCs w:val="28"/>
              </w:rPr>
            </w:pPr>
            <w:r w:rsidRPr="001A268F">
              <w:rPr>
                <w:rFonts w:ascii="Times New Roman" w:hAnsi="Times New Roman" w:cs="Times New Roman"/>
                <w:sz w:val="28"/>
                <w:szCs w:val="28"/>
              </w:rPr>
              <w:t>Г.Доман</w:t>
            </w:r>
          </w:p>
        </w:tc>
      </w:tr>
      <w:tr w:rsidR="003C7D50" w:rsidRPr="001A268F" w:rsidTr="00CF6CAA">
        <w:trPr>
          <w:trHeight w:val="300"/>
        </w:trPr>
        <w:tc>
          <w:tcPr>
            <w:tcW w:w="3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7D50" w:rsidRPr="001A268F" w:rsidRDefault="003C7D50" w:rsidP="005E698E">
            <w:pPr>
              <w:pStyle w:val="a9"/>
              <w:rPr>
                <w:rFonts w:ascii="Times New Roman" w:hAnsi="Times New Roman" w:cs="Times New Roman"/>
                <w:sz w:val="28"/>
                <w:szCs w:val="28"/>
              </w:rPr>
            </w:pPr>
            <w:r w:rsidRPr="001A268F">
              <w:rPr>
                <w:rFonts w:ascii="Times New Roman" w:hAnsi="Times New Roman" w:cs="Times New Roman"/>
                <w:sz w:val="28"/>
                <w:szCs w:val="28"/>
                <w:lang w:val="uk-UA"/>
              </w:rPr>
              <w:t>ІІ молодша</w:t>
            </w:r>
            <w:r w:rsidRPr="001A268F">
              <w:rPr>
                <w:rFonts w:ascii="Times New Roman" w:hAnsi="Times New Roman" w:cs="Times New Roman"/>
                <w:sz w:val="28"/>
                <w:szCs w:val="28"/>
              </w:rPr>
              <w:t xml:space="preserve"> група «Ромашка»</w:t>
            </w:r>
          </w:p>
        </w:tc>
        <w:tc>
          <w:tcPr>
            <w:tcW w:w="3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7D50" w:rsidRPr="001A268F" w:rsidRDefault="003C7D50" w:rsidP="005E698E">
            <w:pPr>
              <w:pStyle w:val="a9"/>
              <w:rPr>
                <w:rFonts w:ascii="Times New Roman" w:hAnsi="Times New Roman" w:cs="Times New Roman"/>
                <w:sz w:val="28"/>
                <w:szCs w:val="28"/>
                <w:lang w:val="uk-UA"/>
              </w:rPr>
            </w:pPr>
            <w:r w:rsidRPr="001A268F">
              <w:rPr>
                <w:rFonts w:ascii="Times New Roman" w:hAnsi="Times New Roman" w:cs="Times New Roman"/>
                <w:sz w:val="28"/>
                <w:szCs w:val="28"/>
                <w:lang w:val="uk-UA"/>
              </w:rPr>
              <w:t>Пошуково- дослідницька діяльність</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7D50" w:rsidRPr="00C27F34" w:rsidRDefault="00C27F34" w:rsidP="005E698E">
            <w:pPr>
              <w:pStyle w:val="a9"/>
              <w:rPr>
                <w:rFonts w:ascii="Times New Roman" w:hAnsi="Times New Roman" w:cs="Times New Roman"/>
                <w:color w:val="auto"/>
                <w:sz w:val="28"/>
                <w:szCs w:val="28"/>
                <w:lang w:val="uk-UA"/>
              </w:rPr>
            </w:pPr>
            <w:r w:rsidRPr="00C27F34">
              <w:rPr>
                <w:rFonts w:ascii="Times New Roman" w:hAnsi="Times New Roman" w:cs="Times New Roman"/>
                <w:color w:val="auto"/>
                <w:sz w:val="28"/>
                <w:szCs w:val="28"/>
              </w:rPr>
              <w:t>А. Савенков</w:t>
            </w:r>
          </w:p>
        </w:tc>
      </w:tr>
      <w:tr w:rsidR="003C7D50" w:rsidRPr="001A268F" w:rsidTr="00CF6CAA">
        <w:trPr>
          <w:trHeight w:val="333"/>
        </w:trPr>
        <w:tc>
          <w:tcPr>
            <w:tcW w:w="3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7D50" w:rsidRPr="001A268F" w:rsidRDefault="003C7D50" w:rsidP="005E698E">
            <w:pPr>
              <w:pStyle w:val="a9"/>
              <w:rPr>
                <w:rFonts w:ascii="Times New Roman" w:hAnsi="Times New Roman" w:cs="Times New Roman"/>
                <w:sz w:val="28"/>
                <w:szCs w:val="28"/>
              </w:rPr>
            </w:pPr>
            <w:r w:rsidRPr="001A268F">
              <w:rPr>
                <w:rFonts w:ascii="Times New Roman" w:hAnsi="Times New Roman" w:cs="Times New Roman"/>
                <w:sz w:val="28"/>
                <w:szCs w:val="28"/>
                <w:lang w:val="uk-UA"/>
              </w:rPr>
              <w:t>ІІ молодша</w:t>
            </w:r>
            <w:r w:rsidRPr="001A268F">
              <w:rPr>
                <w:rFonts w:ascii="Times New Roman" w:hAnsi="Times New Roman" w:cs="Times New Roman"/>
                <w:sz w:val="28"/>
                <w:szCs w:val="28"/>
              </w:rPr>
              <w:t xml:space="preserve"> група «Барвіночок»</w:t>
            </w:r>
          </w:p>
        </w:tc>
        <w:tc>
          <w:tcPr>
            <w:tcW w:w="3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7D50" w:rsidRPr="001A268F" w:rsidRDefault="003C7D50" w:rsidP="005E698E">
            <w:pPr>
              <w:pStyle w:val="a9"/>
              <w:rPr>
                <w:rFonts w:ascii="Times New Roman" w:hAnsi="Times New Roman" w:cs="Times New Roman"/>
                <w:sz w:val="28"/>
                <w:szCs w:val="28"/>
              </w:rPr>
            </w:pPr>
            <w:r w:rsidRPr="001A268F">
              <w:rPr>
                <w:rFonts w:ascii="Times New Roman" w:hAnsi="Times New Roman" w:cs="Times New Roman"/>
                <w:sz w:val="28"/>
                <w:szCs w:val="28"/>
              </w:rPr>
              <w:t>Художнє слово і дитяче мовлення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7D50" w:rsidRPr="001A268F" w:rsidRDefault="003C7D50" w:rsidP="005E698E">
            <w:pPr>
              <w:pStyle w:val="a9"/>
              <w:rPr>
                <w:rFonts w:ascii="Times New Roman" w:hAnsi="Times New Roman" w:cs="Times New Roman"/>
                <w:sz w:val="28"/>
                <w:szCs w:val="28"/>
                <w:lang w:val="uk-UA"/>
              </w:rPr>
            </w:pPr>
            <w:r w:rsidRPr="001A268F">
              <w:rPr>
                <w:rFonts w:ascii="Times New Roman" w:hAnsi="Times New Roman" w:cs="Times New Roman"/>
                <w:sz w:val="28"/>
                <w:szCs w:val="28"/>
                <w:lang w:val="uk-UA"/>
              </w:rPr>
              <w:t>Н.Гавриш</w:t>
            </w:r>
          </w:p>
        </w:tc>
      </w:tr>
      <w:tr w:rsidR="003C7D50" w:rsidRPr="001A268F" w:rsidTr="00CF6CAA">
        <w:trPr>
          <w:trHeight w:val="333"/>
        </w:trPr>
        <w:tc>
          <w:tcPr>
            <w:tcW w:w="3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7D50" w:rsidRPr="001A268F" w:rsidRDefault="003C7D50" w:rsidP="005E698E">
            <w:pPr>
              <w:pStyle w:val="a9"/>
              <w:rPr>
                <w:rFonts w:ascii="Times New Roman" w:hAnsi="Times New Roman" w:cs="Times New Roman"/>
                <w:sz w:val="28"/>
                <w:szCs w:val="28"/>
              </w:rPr>
            </w:pPr>
            <w:r w:rsidRPr="001A268F">
              <w:rPr>
                <w:rFonts w:ascii="Times New Roman" w:hAnsi="Times New Roman" w:cs="Times New Roman"/>
                <w:sz w:val="28"/>
                <w:szCs w:val="28"/>
                <w:lang w:val="uk-UA"/>
              </w:rPr>
              <w:t>середня</w:t>
            </w:r>
            <w:r w:rsidRPr="001A268F">
              <w:rPr>
                <w:rFonts w:ascii="Times New Roman" w:hAnsi="Times New Roman" w:cs="Times New Roman"/>
                <w:sz w:val="28"/>
                <w:szCs w:val="28"/>
              </w:rPr>
              <w:t xml:space="preserve"> група «Капітошка»</w:t>
            </w:r>
          </w:p>
        </w:tc>
        <w:tc>
          <w:tcPr>
            <w:tcW w:w="3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7D50" w:rsidRPr="001A268F" w:rsidRDefault="003C7D50" w:rsidP="005E698E">
            <w:pPr>
              <w:pStyle w:val="a9"/>
              <w:rPr>
                <w:rFonts w:ascii="Times New Roman" w:hAnsi="Times New Roman" w:cs="Times New Roman"/>
                <w:sz w:val="28"/>
                <w:szCs w:val="28"/>
              </w:rPr>
            </w:pPr>
            <w:r w:rsidRPr="001A268F">
              <w:rPr>
                <w:rFonts w:ascii="Times New Roman" w:hAnsi="Times New Roman" w:cs="Times New Roman"/>
                <w:sz w:val="28"/>
                <w:szCs w:val="28"/>
              </w:rPr>
              <w:t>«Використання коректурних таблиць в організованій навчально-</w:t>
            </w:r>
            <w:r w:rsidRPr="001A268F">
              <w:rPr>
                <w:rFonts w:ascii="Times New Roman" w:hAnsi="Times New Roman" w:cs="Times New Roman"/>
                <w:sz w:val="28"/>
                <w:szCs w:val="28"/>
              </w:rPr>
              <w:lastRenderedPageBreak/>
              <w:t>пізнавальній діяльності дітей»</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7D50" w:rsidRPr="001A268F" w:rsidRDefault="003C7D50" w:rsidP="005E698E">
            <w:pPr>
              <w:pStyle w:val="a9"/>
              <w:rPr>
                <w:rFonts w:ascii="Times New Roman" w:hAnsi="Times New Roman" w:cs="Times New Roman"/>
                <w:sz w:val="28"/>
                <w:szCs w:val="28"/>
              </w:rPr>
            </w:pPr>
            <w:r w:rsidRPr="001A268F">
              <w:rPr>
                <w:rFonts w:ascii="Times New Roman" w:hAnsi="Times New Roman" w:cs="Times New Roman"/>
                <w:sz w:val="28"/>
                <w:szCs w:val="28"/>
              </w:rPr>
              <w:lastRenderedPageBreak/>
              <w:t>Н.Гавриш</w:t>
            </w:r>
          </w:p>
        </w:tc>
      </w:tr>
      <w:tr w:rsidR="003C7D50" w:rsidRPr="001A268F" w:rsidTr="00CF6CAA">
        <w:trPr>
          <w:trHeight w:val="333"/>
        </w:trPr>
        <w:tc>
          <w:tcPr>
            <w:tcW w:w="3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7D50" w:rsidRPr="001A268F" w:rsidRDefault="003C7D50" w:rsidP="005E698E">
            <w:pPr>
              <w:pStyle w:val="a9"/>
              <w:rPr>
                <w:rFonts w:ascii="Times New Roman" w:hAnsi="Times New Roman" w:cs="Times New Roman"/>
                <w:sz w:val="28"/>
                <w:szCs w:val="28"/>
              </w:rPr>
            </w:pPr>
            <w:r w:rsidRPr="001A268F">
              <w:rPr>
                <w:rFonts w:ascii="Times New Roman" w:hAnsi="Times New Roman" w:cs="Times New Roman"/>
                <w:sz w:val="28"/>
                <w:szCs w:val="28"/>
                <w:lang w:val="uk-UA"/>
              </w:rPr>
              <w:lastRenderedPageBreak/>
              <w:t>середня</w:t>
            </w:r>
            <w:r w:rsidRPr="001A268F">
              <w:rPr>
                <w:rFonts w:ascii="Times New Roman" w:hAnsi="Times New Roman" w:cs="Times New Roman"/>
                <w:sz w:val="28"/>
                <w:szCs w:val="28"/>
              </w:rPr>
              <w:t xml:space="preserve"> група «Капітошка»</w:t>
            </w:r>
          </w:p>
        </w:tc>
        <w:tc>
          <w:tcPr>
            <w:tcW w:w="3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7D50" w:rsidRPr="001A268F" w:rsidRDefault="003C7D50" w:rsidP="005E698E">
            <w:pPr>
              <w:pStyle w:val="a9"/>
              <w:rPr>
                <w:rFonts w:ascii="Times New Roman" w:hAnsi="Times New Roman" w:cs="Times New Roman"/>
                <w:sz w:val="28"/>
                <w:szCs w:val="28"/>
              </w:rPr>
            </w:pPr>
            <w:r w:rsidRPr="001A268F">
              <w:rPr>
                <w:rFonts w:ascii="Times New Roman" w:hAnsi="Times New Roman" w:cs="Times New Roman"/>
                <w:sz w:val="28"/>
                <w:szCs w:val="28"/>
              </w:rPr>
              <w:t>Чудеса на піску</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7D50" w:rsidRPr="00C27F34" w:rsidRDefault="00C27F34" w:rsidP="005E698E">
            <w:pPr>
              <w:pStyle w:val="a9"/>
              <w:rPr>
                <w:rFonts w:ascii="Times New Roman" w:hAnsi="Times New Roman" w:cs="Times New Roman"/>
                <w:color w:val="auto"/>
                <w:sz w:val="28"/>
                <w:szCs w:val="28"/>
              </w:rPr>
            </w:pPr>
            <w:r w:rsidRPr="00C27F34">
              <w:rPr>
                <w:rFonts w:ascii="Times New Roman" w:hAnsi="Times New Roman" w:cs="Times New Roman"/>
                <w:color w:val="auto"/>
                <w:sz w:val="28"/>
                <w:szCs w:val="28"/>
              </w:rPr>
              <w:t>Т.Грабенко, Т.Зінкевич-Євстигнеєва</w:t>
            </w:r>
          </w:p>
        </w:tc>
      </w:tr>
      <w:tr w:rsidR="003C7D50" w:rsidRPr="001A268F" w:rsidTr="00CF6CAA">
        <w:trPr>
          <w:trHeight w:val="486"/>
        </w:trPr>
        <w:tc>
          <w:tcPr>
            <w:tcW w:w="3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7D50" w:rsidRPr="001A268F" w:rsidRDefault="003C7D50" w:rsidP="005E698E">
            <w:pPr>
              <w:pStyle w:val="a9"/>
              <w:rPr>
                <w:rFonts w:ascii="Times New Roman" w:hAnsi="Times New Roman" w:cs="Times New Roman"/>
                <w:sz w:val="28"/>
                <w:szCs w:val="28"/>
              </w:rPr>
            </w:pPr>
            <w:r w:rsidRPr="001A268F">
              <w:rPr>
                <w:rFonts w:ascii="Times New Roman" w:hAnsi="Times New Roman" w:cs="Times New Roman"/>
                <w:sz w:val="28"/>
                <w:szCs w:val="28"/>
                <w:lang w:val="uk-UA"/>
              </w:rPr>
              <w:t>старша</w:t>
            </w:r>
            <w:r w:rsidRPr="001A268F">
              <w:rPr>
                <w:rFonts w:ascii="Times New Roman" w:hAnsi="Times New Roman" w:cs="Times New Roman"/>
                <w:sz w:val="28"/>
                <w:szCs w:val="28"/>
              </w:rPr>
              <w:t xml:space="preserve"> група «Метелики»</w:t>
            </w:r>
          </w:p>
        </w:tc>
        <w:tc>
          <w:tcPr>
            <w:tcW w:w="3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7D50" w:rsidRPr="001A268F" w:rsidRDefault="003C7D50" w:rsidP="005E698E">
            <w:pPr>
              <w:pStyle w:val="a9"/>
              <w:rPr>
                <w:rFonts w:ascii="Times New Roman" w:hAnsi="Times New Roman" w:cs="Times New Roman"/>
                <w:sz w:val="28"/>
                <w:szCs w:val="28"/>
              </w:rPr>
            </w:pPr>
            <w:r w:rsidRPr="001A268F">
              <w:rPr>
                <w:rFonts w:ascii="Times New Roman" w:hAnsi="Times New Roman" w:cs="Times New Roman"/>
                <w:sz w:val="28"/>
                <w:szCs w:val="28"/>
              </w:rPr>
              <w:t>«Навчання дітей розповідання за схемою»</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7D50" w:rsidRPr="001A268F" w:rsidRDefault="003C7D50" w:rsidP="005E698E">
            <w:pPr>
              <w:pStyle w:val="a9"/>
              <w:rPr>
                <w:rFonts w:ascii="Times New Roman" w:hAnsi="Times New Roman" w:cs="Times New Roman"/>
                <w:sz w:val="28"/>
                <w:szCs w:val="28"/>
                <w:lang w:val="uk-UA"/>
              </w:rPr>
            </w:pPr>
            <w:r w:rsidRPr="001A268F">
              <w:rPr>
                <w:rFonts w:ascii="Times New Roman" w:hAnsi="Times New Roman" w:cs="Times New Roman"/>
                <w:sz w:val="28"/>
                <w:szCs w:val="28"/>
                <w:lang w:val="uk-UA"/>
              </w:rPr>
              <w:t>О.І.Білан, К.Крутій</w:t>
            </w:r>
          </w:p>
        </w:tc>
      </w:tr>
      <w:tr w:rsidR="003C7D50" w:rsidRPr="001A268F" w:rsidTr="00CF6CAA">
        <w:trPr>
          <w:trHeight w:val="486"/>
        </w:trPr>
        <w:tc>
          <w:tcPr>
            <w:tcW w:w="3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7D50" w:rsidRPr="001A268F" w:rsidRDefault="003C7D50" w:rsidP="005E698E">
            <w:pPr>
              <w:pStyle w:val="a9"/>
              <w:rPr>
                <w:rFonts w:ascii="Times New Roman" w:hAnsi="Times New Roman" w:cs="Times New Roman"/>
                <w:sz w:val="28"/>
                <w:szCs w:val="28"/>
              </w:rPr>
            </w:pPr>
            <w:r w:rsidRPr="001A268F">
              <w:rPr>
                <w:rFonts w:ascii="Times New Roman" w:hAnsi="Times New Roman" w:cs="Times New Roman"/>
                <w:sz w:val="28"/>
                <w:szCs w:val="28"/>
                <w:lang w:val="uk-UA"/>
              </w:rPr>
              <w:t>старша</w:t>
            </w:r>
            <w:r w:rsidRPr="001A268F">
              <w:rPr>
                <w:rFonts w:ascii="Times New Roman" w:hAnsi="Times New Roman" w:cs="Times New Roman"/>
                <w:sz w:val="28"/>
                <w:szCs w:val="28"/>
              </w:rPr>
              <w:t xml:space="preserve"> група «Метелики»</w:t>
            </w:r>
          </w:p>
        </w:tc>
        <w:tc>
          <w:tcPr>
            <w:tcW w:w="3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7D50" w:rsidRPr="001A268F" w:rsidRDefault="003C7D50" w:rsidP="005E698E">
            <w:pPr>
              <w:pStyle w:val="a9"/>
              <w:rPr>
                <w:rFonts w:ascii="Times New Roman" w:hAnsi="Times New Roman" w:cs="Times New Roman"/>
                <w:sz w:val="28"/>
                <w:szCs w:val="28"/>
              </w:rPr>
            </w:pPr>
            <w:r w:rsidRPr="001A268F">
              <w:rPr>
                <w:rFonts w:ascii="Times New Roman" w:hAnsi="Times New Roman" w:cs="Times New Roman"/>
                <w:sz w:val="28"/>
                <w:szCs w:val="28"/>
              </w:rPr>
              <w:t>«Сторітелінг: мистецтво розповідання»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7D50" w:rsidRPr="001A268F" w:rsidRDefault="003C7D50" w:rsidP="005E698E">
            <w:pPr>
              <w:pStyle w:val="a9"/>
              <w:rPr>
                <w:rFonts w:ascii="Times New Roman" w:hAnsi="Times New Roman" w:cs="Times New Roman"/>
                <w:sz w:val="28"/>
                <w:szCs w:val="28"/>
              </w:rPr>
            </w:pPr>
            <w:r w:rsidRPr="001A268F">
              <w:rPr>
                <w:rFonts w:ascii="Times New Roman" w:hAnsi="Times New Roman" w:cs="Times New Roman"/>
                <w:sz w:val="28"/>
                <w:szCs w:val="28"/>
              </w:rPr>
              <w:t>Д.Армстронг</w:t>
            </w:r>
          </w:p>
        </w:tc>
      </w:tr>
      <w:tr w:rsidR="003C7D50" w:rsidRPr="001A268F" w:rsidTr="00CF6CAA">
        <w:trPr>
          <w:trHeight w:val="300"/>
        </w:trPr>
        <w:tc>
          <w:tcPr>
            <w:tcW w:w="3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7D50" w:rsidRPr="001A268F" w:rsidRDefault="003C7D50" w:rsidP="005E698E">
            <w:pPr>
              <w:pStyle w:val="a9"/>
              <w:rPr>
                <w:rFonts w:ascii="Times New Roman" w:hAnsi="Times New Roman" w:cs="Times New Roman"/>
                <w:sz w:val="28"/>
                <w:szCs w:val="28"/>
              </w:rPr>
            </w:pPr>
            <w:r w:rsidRPr="001A268F">
              <w:rPr>
                <w:rFonts w:ascii="Times New Roman" w:hAnsi="Times New Roman" w:cs="Times New Roman"/>
                <w:sz w:val="28"/>
                <w:szCs w:val="28"/>
                <w:lang w:val="uk-UA"/>
              </w:rPr>
              <w:t>старша</w:t>
            </w:r>
            <w:r w:rsidRPr="001A268F">
              <w:rPr>
                <w:rFonts w:ascii="Times New Roman" w:hAnsi="Times New Roman" w:cs="Times New Roman"/>
                <w:sz w:val="28"/>
                <w:szCs w:val="28"/>
              </w:rPr>
              <w:t xml:space="preserve"> група «Теремок»</w:t>
            </w:r>
          </w:p>
        </w:tc>
        <w:tc>
          <w:tcPr>
            <w:tcW w:w="3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7D50" w:rsidRPr="001A268F" w:rsidRDefault="003C7D50" w:rsidP="005E698E">
            <w:pPr>
              <w:pStyle w:val="a9"/>
              <w:rPr>
                <w:rFonts w:ascii="Times New Roman" w:hAnsi="Times New Roman" w:cs="Times New Roman"/>
                <w:sz w:val="28"/>
                <w:szCs w:val="28"/>
              </w:rPr>
            </w:pPr>
            <w:r w:rsidRPr="001A268F">
              <w:rPr>
                <w:rFonts w:ascii="Times New Roman" w:hAnsi="Times New Roman" w:cs="Times New Roman"/>
                <w:sz w:val="28"/>
                <w:szCs w:val="28"/>
              </w:rPr>
              <w:t>«Палички Кьюїзенера»</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7D50" w:rsidRPr="001A268F" w:rsidRDefault="003C7D50" w:rsidP="005E698E">
            <w:pPr>
              <w:pStyle w:val="a9"/>
              <w:rPr>
                <w:rFonts w:ascii="Times New Roman" w:hAnsi="Times New Roman" w:cs="Times New Roman"/>
                <w:sz w:val="28"/>
                <w:szCs w:val="28"/>
              </w:rPr>
            </w:pPr>
            <w:r w:rsidRPr="001A268F">
              <w:rPr>
                <w:rFonts w:ascii="Times New Roman" w:hAnsi="Times New Roman" w:cs="Times New Roman"/>
                <w:sz w:val="28"/>
                <w:szCs w:val="28"/>
              </w:rPr>
              <w:t>Д.Кюїзенер</w:t>
            </w:r>
          </w:p>
        </w:tc>
      </w:tr>
      <w:tr w:rsidR="003C7D50" w:rsidRPr="001A268F" w:rsidTr="00CF6CAA">
        <w:trPr>
          <w:trHeight w:val="600"/>
        </w:trPr>
        <w:tc>
          <w:tcPr>
            <w:tcW w:w="3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7D50" w:rsidRPr="001A268F" w:rsidRDefault="003C7D50" w:rsidP="005E698E">
            <w:pPr>
              <w:pStyle w:val="a9"/>
              <w:rPr>
                <w:rFonts w:ascii="Times New Roman" w:hAnsi="Times New Roman" w:cs="Times New Roman"/>
                <w:sz w:val="28"/>
                <w:szCs w:val="28"/>
              </w:rPr>
            </w:pPr>
            <w:r w:rsidRPr="001A268F">
              <w:rPr>
                <w:rFonts w:ascii="Times New Roman" w:hAnsi="Times New Roman" w:cs="Times New Roman"/>
                <w:sz w:val="28"/>
                <w:szCs w:val="28"/>
                <w:lang w:val="uk-UA"/>
              </w:rPr>
              <w:t>старша</w:t>
            </w:r>
            <w:r w:rsidRPr="001A268F">
              <w:rPr>
                <w:rFonts w:ascii="Times New Roman" w:hAnsi="Times New Roman" w:cs="Times New Roman"/>
                <w:sz w:val="28"/>
                <w:szCs w:val="28"/>
              </w:rPr>
              <w:t xml:space="preserve"> група «Теремок»</w:t>
            </w:r>
          </w:p>
        </w:tc>
        <w:tc>
          <w:tcPr>
            <w:tcW w:w="3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7D50" w:rsidRPr="001A268F" w:rsidRDefault="003C7D50" w:rsidP="005E698E">
            <w:pPr>
              <w:pStyle w:val="a9"/>
              <w:rPr>
                <w:rFonts w:ascii="Times New Roman" w:hAnsi="Times New Roman" w:cs="Times New Roman"/>
                <w:sz w:val="28"/>
                <w:szCs w:val="28"/>
              </w:rPr>
            </w:pPr>
            <w:r w:rsidRPr="001A268F">
              <w:rPr>
                <w:rFonts w:ascii="Times New Roman" w:hAnsi="Times New Roman" w:cs="Times New Roman"/>
                <w:sz w:val="28"/>
                <w:szCs w:val="28"/>
              </w:rPr>
              <w:t xml:space="preserve">ТРВЗ </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7D50" w:rsidRPr="001A268F" w:rsidRDefault="003C7D50" w:rsidP="005E698E">
            <w:pPr>
              <w:pStyle w:val="a9"/>
              <w:rPr>
                <w:rFonts w:ascii="Times New Roman" w:hAnsi="Times New Roman" w:cs="Times New Roman"/>
                <w:sz w:val="28"/>
                <w:szCs w:val="28"/>
              </w:rPr>
            </w:pPr>
            <w:r w:rsidRPr="001A268F">
              <w:rPr>
                <w:rFonts w:ascii="Times New Roman" w:hAnsi="Times New Roman" w:cs="Times New Roman"/>
                <w:sz w:val="28"/>
                <w:szCs w:val="28"/>
              </w:rPr>
              <w:t>Г.С.Альтшуллера</w:t>
            </w:r>
          </w:p>
        </w:tc>
      </w:tr>
      <w:tr w:rsidR="003C7D50" w:rsidRPr="001A268F" w:rsidTr="00CF6CAA">
        <w:trPr>
          <w:trHeight w:val="300"/>
        </w:trPr>
        <w:tc>
          <w:tcPr>
            <w:tcW w:w="3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7D50" w:rsidRPr="001A268F" w:rsidRDefault="003C7D50" w:rsidP="005E698E">
            <w:pPr>
              <w:pStyle w:val="a9"/>
              <w:rPr>
                <w:rFonts w:ascii="Times New Roman" w:hAnsi="Times New Roman" w:cs="Times New Roman"/>
                <w:sz w:val="28"/>
                <w:szCs w:val="28"/>
              </w:rPr>
            </w:pPr>
            <w:r w:rsidRPr="001A268F">
              <w:rPr>
                <w:rFonts w:ascii="Times New Roman" w:hAnsi="Times New Roman" w:cs="Times New Roman"/>
                <w:sz w:val="28"/>
                <w:szCs w:val="28"/>
              </w:rPr>
              <w:t>Всі вікові групи</w:t>
            </w:r>
          </w:p>
        </w:tc>
        <w:tc>
          <w:tcPr>
            <w:tcW w:w="3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7D50" w:rsidRPr="001A268F" w:rsidRDefault="003C7D50" w:rsidP="005E698E">
            <w:pPr>
              <w:pStyle w:val="a9"/>
              <w:rPr>
                <w:rFonts w:ascii="Times New Roman" w:hAnsi="Times New Roman" w:cs="Times New Roman"/>
                <w:sz w:val="28"/>
                <w:szCs w:val="28"/>
              </w:rPr>
            </w:pPr>
            <w:r w:rsidRPr="001A268F">
              <w:rPr>
                <w:rFonts w:ascii="Times New Roman" w:hAnsi="Times New Roman" w:cs="Times New Roman"/>
                <w:sz w:val="28"/>
                <w:szCs w:val="28"/>
              </w:rPr>
              <w:t>«Музична логоритміка»</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7D50" w:rsidRPr="001A268F" w:rsidRDefault="003C7D50" w:rsidP="005E698E">
            <w:pPr>
              <w:pStyle w:val="a9"/>
              <w:rPr>
                <w:rFonts w:ascii="Times New Roman" w:hAnsi="Times New Roman" w:cs="Times New Roman"/>
                <w:sz w:val="28"/>
                <w:szCs w:val="28"/>
              </w:rPr>
            </w:pPr>
            <w:r w:rsidRPr="001A268F">
              <w:rPr>
                <w:rFonts w:ascii="Times New Roman" w:hAnsi="Times New Roman" w:cs="Times New Roman"/>
                <w:sz w:val="28"/>
                <w:szCs w:val="28"/>
              </w:rPr>
              <w:t>Картушина М.Ю.</w:t>
            </w:r>
          </w:p>
        </w:tc>
      </w:tr>
      <w:tr w:rsidR="003C7D50" w:rsidRPr="001A268F" w:rsidTr="00CF6CAA">
        <w:trPr>
          <w:trHeight w:val="300"/>
        </w:trPr>
        <w:tc>
          <w:tcPr>
            <w:tcW w:w="3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7D50" w:rsidRPr="001A268F" w:rsidRDefault="003C7D50" w:rsidP="005E698E">
            <w:pPr>
              <w:pStyle w:val="a9"/>
              <w:rPr>
                <w:rFonts w:ascii="Times New Roman" w:hAnsi="Times New Roman" w:cs="Times New Roman"/>
                <w:sz w:val="28"/>
                <w:szCs w:val="28"/>
              </w:rPr>
            </w:pPr>
            <w:r w:rsidRPr="001A268F">
              <w:rPr>
                <w:rFonts w:ascii="Times New Roman" w:hAnsi="Times New Roman" w:cs="Times New Roman"/>
                <w:sz w:val="28"/>
                <w:szCs w:val="28"/>
              </w:rPr>
              <w:t>Всі вікові групи</w:t>
            </w:r>
          </w:p>
        </w:tc>
        <w:tc>
          <w:tcPr>
            <w:tcW w:w="3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7D50" w:rsidRPr="001A268F" w:rsidRDefault="003C7D50" w:rsidP="005E698E">
            <w:pPr>
              <w:pStyle w:val="a9"/>
              <w:rPr>
                <w:rFonts w:ascii="Times New Roman" w:hAnsi="Times New Roman" w:cs="Times New Roman"/>
                <w:sz w:val="28"/>
                <w:szCs w:val="28"/>
              </w:rPr>
            </w:pPr>
            <w:r w:rsidRPr="001A268F">
              <w:rPr>
                <w:rFonts w:ascii="Times New Roman" w:hAnsi="Times New Roman" w:cs="Times New Roman"/>
                <w:sz w:val="28"/>
                <w:szCs w:val="28"/>
              </w:rPr>
              <w:t>«Театр фізичного виховання (елементи)</w:t>
            </w:r>
            <w:r w:rsidRPr="001A268F">
              <w:rPr>
                <w:rFonts w:ascii="Times New Roman" w:hAnsi="Times New Roman" w:cs="Times New Roman"/>
                <w:sz w:val="28"/>
                <w:szCs w:val="28"/>
                <w:lang w:val="it-IT"/>
              </w:rPr>
              <w:t>»</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7D50" w:rsidRPr="001A268F" w:rsidRDefault="003C7D50" w:rsidP="005E698E">
            <w:pPr>
              <w:pStyle w:val="a9"/>
              <w:rPr>
                <w:rFonts w:ascii="Times New Roman" w:hAnsi="Times New Roman" w:cs="Times New Roman"/>
                <w:sz w:val="28"/>
                <w:szCs w:val="28"/>
              </w:rPr>
            </w:pPr>
            <w:r w:rsidRPr="001A268F">
              <w:rPr>
                <w:rFonts w:ascii="Times New Roman" w:hAnsi="Times New Roman" w:cs="Times New Roman"/>
                <w:sz w:val="28"/>
                <w:szCs w:val="28"/>
              </w:rPr>
              <w:t>М.Єфименко</w:t>
            </w:r>
          </w:p>
        </w:tc>
      </w:tr>
    </w:tbl>
    <w:p w:rsidR="003C7D50" w:rsidRPr="001A268F" w:rsidRDefault="003C7D50" w:rsidP="004A24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p>
    <w:p w:rsidR="00FE7DB7" w:rsidRDefault="0012664C" w:rsidP="005E69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b/>
          <w:bCs/>
          <w:color w:val="111111"/>
          <w:sz w:val="28"/>
          <w:szCs w:val="28"/>
          <w:bdr w:val="none" w:sz="0" w:space="0" w:color="auto"/>
        </w:rPr>
      </w:pPr>
      <w:r w:rsidRPr="001A268F">
        <w:rPr>
          <w:b/>
          <w:bCs/>
          <w:color w:val="111111"/>
          <w:sz w:val="28"/>
          <w:szCs w:val="28"/>
          <w:bdr w:val="none" w:sz="0" w:space="0" w:color="auto"/>
        </w:rPr>
        <w:t>РОЗДІЛ V.  </w:t>
      </w:r>
    </w:p>
    <w:p w:rsidR="0012664C" w:rsidRPr="001A268F" w:rsidRDefault="0012664C" w:rsidP="005E69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color w:val="707070"/>
          <w:sz w:val="28"/>
          <w:szCs w:val="28"/>
          <w:bdr w:val="none" w:sz="0" w:space="0" w:color="auto"/>
        </w:rPr>
      </w:pPr>
      <w:r w:rsidRPr="001A268F">
        <w:rPr>
          <w:b/>
          <w:bCs/>
          <w:color w:val="111111"/>
          <w:sz w:val="28"/>
          <w:szCs w:val="28"/>
          <w:bdr w:val="none" w:sz="0" w:space="0" w:color="auto"/>
        </w:rPr>
        <w:t>ІНСТРУМЕНТИ  ЗАБЕЗПЕЧЕННЯ  ЯКОСТІ  ОСВІТИ</w:t>
      </w:r>
    </w:p>
    <w:p w:rsidR="0012664C" w:rsidRPr="00D04D9B" w:rsidRDefault="00D04D9B" w:rsidP="00FE7DB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color w:val="707070"/>
          <w:sz w:val="28"/>
          <w:szCs w:val="28"/>
          <w:bdr w:val="none" w:sz="0" w:space="0" w:color="auto"/>
        </w:rPr>
      </w:pPr>
      <w:r w:rsidRPr="00D04D9B">
        <w:rPr>
          <w:b/>
          <w:bCs/>
          <w:iCs/>
          <w:color w:val="111111"/>
          <w:sz w:val="28"/>
          <w:szCs w:val="28"/>
          <w:bdr w:val="none" w:sz="0" w:space="0" w:color="auto"/>
          <w:lang w:val="uk-UA"/>
        </w:rPr>
        <w:t>5.</w:t>
      </w:r>
      <w:r w:rsidR="0012664C" w:rsidRPr="00D04D9B">
        <w:rPr>
          <w:b/>
          <w:bCs/>
          <w:iCs/>
          <w:color w:val="111111"/>
          <w:sz w:val="28"/>
          <w:szCs w:val="28"/>
          <w:bdr w:val="none" w:sz="0" w:space="0" w:color="auto"/>
        </w:rPr>
        <w:t>1.Кадрове забезпечення</w:t>
      </w:r>
    </w:p>
    <w:p w:rsidR="0012664C" w:rsidRPr="005E698E" w:rsidRDefault="0012664C" w:rsidP="005E69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5E698E">
        <w:rPr>
          <w:sz w:val="28"/>
          <w:szCs w:val="28"/>
          <w:bdr w:val="none" w:sz="0" w:space="0" w:color="auto"/>
        </w:rPr>
        <w:t xml:space="preserve">Освітній  процес у </w:t>
      </w:r>
      <w:r w:rsidRPr="005E698E">
        <w:rPr>
          <w:sz w:val="28"/>
          <w:szCs w:val="28"/>
          <w:bdr w:val="none" w:sz="0" w:space="0" w:color="auto"/>
          <w:lang w:val="uk-UA"/>
        </w:rPr>
        <w:t xml:space="preserve">ЗДО №1 «Дзвіночок»м.Сарни </w:t>
      </w:r>
      <w:r w:rsidRPr="005E698E">
        <w:rPr>
          <w:sz w:val="28"/>
          <w:szCs w:val="28"/>
          <w:bdr w:val="none" w:sz="0" w:space="0" w:color="auto"/>
        </w:rPr>
        <w:t xml:space="preserve">у 2022-2023 н.р. забезпечують </w:t>
      </w:r>
      <w:r w:rsidRPr="005E698E">
        <w:rPr>
          <w:sz w:val="28"/>
          <w:szCs w:val="28"/>
          <w:bdr w:val="none" w:sz="0" w:space="0" w:color="auto"/>
          <w:lang w:val="uk-UA"/>
        </w:rPr>
        <w:t xml:space="preserve">17 </w:t>
      </w:r>
      <w:r w:rsidRPr="005E698E">
        <w:rPr>
          <w:sz w:val="28"/>
          <w:szCs w:val="28"/>
          <w:bdr w:val="none" w:sz="0" w:space="0" w:color="auto"/>
        </w:rPr>
        <w:t>педагогічних працівник</w:t>
      </w:r>
      <w:r w:rsidR="005E698E">
        <w:rPr>
          <w:sz w:val="28"/>
          <w:szCs w:val="28"/>
          <w:bdr w:val="none" w:sz="0" w:space="0" w:color="auto"/>
          <w:lang w:val="uk-UA"/>
        </w:rPr>
        <w:t>ів</w:t>
      </w:r>
      <w:r w:rsidRPr="005E698E">
        <w:rPr>
          <w:sz w:val="28"/>
          <w:szCs w:val="28"/>
          <w:bdr w:val="none" w:sz="0" w:space="0" w:color="auto"/>
        </w:rPr>
        <w:t xml:space="preserve">, у тому числі: 1 директор,  1  вихователь-методист, </w:t>
      </w:r>
      <w:r w:rsidRPr="005E698E">
        <w:rPr>
          <w:sz w:val="28"/>
          <w:szCs w:val="28"/>
          <w:bdr w:val="none" w:sz="0" w:space="0" w:color="auto"/>
          <w:lang w:val="uk-UA"/>
        </w:rPr>
        <w:t>1</w:t>
      </w:r>
      <w:r w:rsidRPr="005E698E">
        <w:rPr>
          <w:sz w:val="28"/>
          <w:szCs w:val="28"/>
          <w:bdr w:val="none" w:sz="0" w:space="0" w:color="auto"/>
        </w:rPr>
        <w:t>  керівни</w:t>
      </w:r>
      <w:r w:rsidR="005E698E">
        <w:rPr>
          <w:sz w:val="28"/>
          <w:szCs w:val="28"/>
          <w:bdr w:val="none" w:sz="0" w:space="0" w:color="auto"/>
        </w:rPr>
        <w:t>к</w:t>
      </w:r>
      <w:r w:rsidRPr="005E698E">
        <w:rPr>
          <w:sz w:val="28"/>
          <w:szCs w:val="28"/>
          <w:bdr w:val="none" w:sz="0" w:space="0" w:color="auto"/>
        </w:rPr>
        <w:t xml:space="preserve"> музични</w:t>
      </w:r>
      <w:r w:rsidR="005E698E">
        <w:rPr>
          <w:sz w:val="28"/>
          <w:szCs w:val="28"/>
          <w:bdr w:val="none" w:sz="0" w:space="0" w:color="auto"/>
          <w:lang w:val="uk-UA"/>
        </w:rPr>
        <w:t>й</w:t>
      </w:r>
      <w:r w:rsidRPr="005E698E">
        <w:rPr>
          <w:sz w:val="28"/>
          <w:szCs w:val="28"/>
          <w:bdr w:val="none" w:sz="0" w:space="0" w:color="auto"/>
        </w:rPr>
        <w:t xml:space="preserve">, 1  інструктор  </w:t>
      </w:r>
      <w:r w:rsidRPr="005E698E">
        <w:rPr>
          <w:sz w:val="28"/>
          <w:szCs w:val="28"/>
          <w:bdr w:val="none" w:sz="0" w:space="0" w:color="auto"/>
          <w:lang w:val="uk-UA"/>
        </w:rPr>
        <w:t>з фізкультури</w:t>
      </w:r>
      <w:r w:rsidRPr="005E698E">
        <w:rPr>
          <w:sz w:val="28"/>
          <w:szCs w:val="28"/>
          <w:bdr w:val="none" w:sz="0" w:space="0" w:color="auto"/>
        </w:rPr>
        <w:t xml:space="preserve">, 1 практичний психолог, </w:t>
      </w:r>
      <w:r w:rsidRPr="005E698E">
        <w:rPr>
          <w:sz w:val="28"/>
          <w:szCs w:val="28"/>
          <w:bdr w:val="none" w:sz="0" w:space="0" w:color="auto"/>
          <w:lang w:val="uk-UA"/>
        </w:rPr>
        <w:t>2 асистента вихователя ,</w:t>
      </w:r>
      <w:r w:rsidRPr="005E698E">
        <w:rPr>
          <w:sz w:val="28"/>
          <w:szCs w:val="28"/>
          <w:bdr w:val="none" w:sz="0" w:space="0" w:color="auto"/>
        </w:rPr>
        <w:t>1</w:t>
      </w:r>
      <w:r w:rsidRPr="005E698E">
        <w:rPr>
          <w:sz w:val="28"/>
          <w:szCs w:val="28"/>
          <w:bdr w:val="none" w:sz="0" w:space="0" w:color="auto"/>
          <w:lang w:val="uk-UA"/>
        </w:rPr>
        <w:t>1</w:t>
      </w:r>
      <w:r w:rsidRPr="005E698E">
        <w:rPr>
          <w:sz w:val="28"/>
          <w:szCs w:val="28"/>
          <w:bdr w:val="none" w:sz="0" w:space="0" w:color="auto"/>
        </w:rPr>
        <w:t xml:space="preserve"> вихователів. З них: </w:t>
      </w:r>
      <w:r w:rsidRPr="005E698E">
        <w:rPr>
          <w:sz w:val="28"/>
          <w:szCs w:val="28"/>
          <w:bdr w:val="none" w:sz="0" w:space="0" w:color="auto"/>
          <w:lang w:val="uk-UA"/>
        </w:rPr>
        <w:t>1</w:t>
      </w:r>
      <w:r w:rsidRPr="005E698E">
        <w:rPr>
          <w:sz w:val="28"/>
          <w:szCs w:val="28"/>
          <w:bdr w:val="none" w:sz="0" w:space="0" w:color="auto"/>
        </w:rPr>
        <w:t xml:space="preserve"> педагоги мають стаж педагогічної роботи  до трьох  років;</w:t>
      </w:r>
      <w:r w:rsidRPr="005E698E">
        <w:rPr>
          <w:sz w:val="28"/>
          <w:szCs w:val="28"/>
          <w:bdr w:val="none" w:sz="0" w:space="0" w:color="auto"/>
          <w:lang w:val="uk-UA"/>
        </w:rPr>
        <w:t xml:space="preserve"> 4</w:t>
      </w:r>
      <w:r w:rsidRPr="005E698E">
        <w:rPr>
          <w:sz w:val="28"/>
          <w:szCs w:val="28"/>
          <w:bdr w:val="none" w:sz="0" w:space="0" w:color="auto"/>
        </w:rPr>
        <w:t xml:space="preserve"> педагоги мають стаж педагогічної роботи  до </w:t>
      </w:r>
      <w:r w:rsidRPr="005E698E">
        <w:rPr>
          <w:sz w:val="28"/>
          <w:szCs w:val="28"/>
          <w:bdr w:val="none" w:sz="0" w:space="0" w:color="auto"/>
          <w:lang w:val="uk-UA"/>
        </w:rPr>
        <w:t xml:space="preserve">десяти </w:t>
      </w:r>
      <w:r w:rsidRPr="005E698E">
        <w:rPr>
          <w:sz w:val="28"/>
          <w:szCs w:val="28"/>
          <w:bdr w:val="none" w:sz="0" w:space="0" w:color="auto"/>
        </w:rPr>
        <w:t xml:space="preserve"> років</w:t>
      </w:r>
      <w:r w:rsidRPr="005E698E">
        <w:rPr>
          <w:sz w:val="28"/>
          <w:szCs w:val="28"/>
          <w:bdr w:val="none" w:sz="0" w:space="0" w:color="auto"/>
          <w:lang w:val="uk-UA"/>
        </w:rPr>
        <w:t>;</w:t>
      </w:r>
      <w:r w:rsidRPr="005E698E">
        <w:rPr>
          <w:sz w:val="28"/>
          <w:szCs w:val="28"/>
          <w:bdr w:val="none" w:sz="0" w:space="0" w:color="auto"/>
        </w:rPr>
        <w:t> </w:t>
      </w:r>
      <w:r w:rsidRPr="005E698E">
        <w:rPr>
          <w:sz w:val="28"/>
          <w:szCs w:val="28"/>
          <w:bdr w:val="none" w:sz="0" w:space="0" w:color="auto"/>
          <w:lang w:val="uk-UA"/>
        </w:rPr>
        <w:t xml:space="preserve">7 </w:t>
      </w:r>
      <w:r w:rsidRPr="005E698E">
        <w:rPr>
          <w:sz w:val="28"/>
          <w:szCs w:val="28"/>
          <w:bdr w:val="none" w:sz="0" w:space="0" w:color="auto"/>
        </w:rPr>
        <w:t>педагоги мають стаж педагогічної роботи  до</w:t>
      </w:r>
      <w:r w:rsidRPr="005E698E">
        <w:rPr>
          <w:sz w:val="28"/>
          <w:szCs w:val="28"/>
          <w:bdr w:val="none" w:sz="0" w:space="0" w:color="auto"/>
          <w:lang w:val="uk-UA"/>
        </w:rPr>
        <w:t xml:space="preserve"> двацяти </w:t>
      </w:r>
      <w:r w:rsidRPr="005E698E">
        <w:rPr>
          <w:sz w:val="28"/>
          <w:szCs w:val="28"/>
          <w:bdr w:val="none" w:sz="0" w:space="0" w:color="auto"/>
        </w:rPr>
        <w:t xml:space="preserve"> років</w:t>
      </w:r>
      <w:r w:rsidRPr="005E698E">
        <w:rPr>
          <w:sz w:val="28"/>
          <w:szCs w:val="28"/>
          <w:bdr w:val="none" w:sz="0" w:space="0" w:color="auto"/>
          <w:lang w:val="uk-UA"/>
        </w:rPr>
        <w:t>;6</w:t>
      </w:r>
      <w:r w:rsidRPr="005E698E">
        <w:rPr>
          <w:sz w:val="28"/>
          <w:szCs w:val="28"/>
          <w:bdr w:val="none" w:sz="0" w:space="0" w:color="auto"/>
        </w:rPr>
        <w:t xml:space="preserve"> педагоги мають стаж педагогічної роботи  </w:t>
      </w:r>
      <w:r w:rsidRPr="005E698E">
        <w:rPr>
          <w:sz w:val="28"/>
          <w:szCs w:val="28"/>
          <w:bdr w:val="none" w:sz="0" w:space="0" w:color="auto"/>
          <w:lang w:val="uk-UA"/>
        </w:rPr>
        <w:t xml:space="preserve">від двацяти </w:t>
      </w:r>
      <w:r w:rsidRPr="005E698E">
        <w:rPr>
          <w:sz w:val="28"/>
          <w:szCs w:val="28"/>
          <w:bdr w:val="none" w:sz="0" w:space="0" w:color="auto"/>
        </w:rPr>
        <w:t xml:space="preserve"> років </w:t>
      </w:r>
      <w:r w:rsidRPr="005E698E">
        <w:rPr>
          <w:sz w:val="28"/>
          <w:szCs w:val="28"/>
          <w:bdr w:val="none" w:sz="0" w:space="0" w:color="auto"/>
          <w:lang w:val="uk-UA"/>
        </w:rPr>
        <w:t>.</w:t>
      </w:r>
    </w:p>
    <w:p w:rsidR="0012664C" w:rsidRPr="005E698E" w:rsidRDefault="0012664C" w:rsidP="005E69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5E698E">
        <w:rPr>
          <w:sz w:val="28"/>
          <w:szCs w:val="28"/>
          <w:bdr w:val="none" w:sz="0" w:space="0" w:color="auto"/>
          <w:lang w:val="uk-UA"/>
        </w:rPr>
        <w:t>Педагогічних працівників з вищою фаховою освітою 18</w:t>
      </w:r>
      <w:r w:rsidRPr="005E698E">
        <w:rPr>
          <w:sz w:val="28"/>
          <w:szCs w:val="28"/>
          <w:bdr w:val="none" w:sz="0" w:space="0" w:color="auto"/>
        </w:rPr>
        <w:t> </w:t>
      </w:r>
      <w:r w:rsidR="005E698E">
        <w:rPr>
          <w:sz w:val="28"/>
          <w:szCs w:val="28"/>
          <w:bdr w:val="none" w:sz="0" w:space="0" w:color="auto"/>
          <w:lang w:val="uk-UA"/>
        </w:rPr>
        <w:t>педагогів</w:t>
      </w:r>
      <w:r w:rsidRPr="005E698E">
        <w:rPr>
          <w:sz w:val="28"/>
          <w:szCs w:val="28"/>
          <w:bdr w:val="none" w:sz="0" w:space="0" w:color="auto"/>
          <w:lang w:val="uk-UA"/>
        </w:rPr>
        <w:t>:</w:t>
      </w:r>
      <w:r w:rsidRPr="005E698E">
        <w:rPr>
          <w:sz w:val="28"/>
          <w:szCs w:val="28"/>
          <w:bdr w:val="none" w:sz="0" w:space="0" w:color="auto"/>
        </w:rPr>
        <w:t> </w:t>
      </w:r>
      <w:r w:rsidRPr="005E698E">
        <w:rPr>
          <w:sz w:val="28"/>
          <w:szCs w:val="28"/>
          <w:bdr w:val="none" w:sz="0" w:space="0" w:color="auto"/>
          <w:lang w:val="uk-UA"/>
        </w:rPr>
        <w:t xml:space="preserve"> сту</w:t>
      </w:r>
      <w:r w:rsidR="005E698E">
        <w:rPr>
          <w:sz w:val="28"/>
          <w:szCs w:val="28"/>
          <w:bdr w:val="none" w:sz="0" w:space="0" w:color="auto"/>
          <w:lang w:val="uk-UA"/>
        </w:rPr>
        <w:t>пінь «бакалавр» мають 1 педагог</w:t>
      </w:r>
      <w:r w:rsidRPr="005E698E">
        <w:rPr>
          <w:sz w:val="28"/>
          <w:szCs w:val="28"/>
          <w:bdr w:val="none" w:sz="0" w:space="0" w:color="auto"/>
          <w:lang w:val="uk-UA"/>
        </w:rPr>
        <w:t>, молодши</w:t>
      </w:r>
      <w:r w:rsidR="005E698E">
        <w:rPr>
          <w:sz w:val="28"/>
          <w:szCs w:val="28"/>
          <w:bdr w:val="none" w:sz="0" w:space="0" w:color="auto"/>
          <w:lang w:val="uk-UA"/>
        </w:rPr>
        <w:t>й спеціаліст-</w:t>
      </w:r>
      <w:r w:rsidRPr="005E698E">
        <w:rPr>
          <w:sz w:val="28"/>
          <w:szCs w:val="28"/>
          <w:bdr w:val="none" w:sz="0" w:space="0" w:color="auto"/>
          <w:lang w:val="uk-UA"/>
        </w:rPr>
        <w:t>1</w:t>
      </w:r>
      <w:r w:rsidR="005E698E">
        <w:rPr>
          <w:sz w:val="28"/>
          <w:szCs w:val="28"/>
          <w:bdr w:val="none" w:sz="0" w:space="0" w:color="auto"/>
          <w:lang w:val="uk-UA"/>
        </w:rPr>
        <w:t>педагог</w:t>
      </w:r>
      <w:r w:rsidRPr="005E698E">
        <w:rPr>
          <w:sz w:val="28"/>
          <w:szCs w:val="28"/>
          <w:bdr w:val="none" w:sz="0" w:space="0" w:color="auto"/>
          <w:lang w:val="uk-UA"/>
        </w:rPr>
        <w:t>,спеціаліст</w:t>
      </w:r>
      <w:r w:rsidR="005E698E">
        <w:rPr>
          <w:sz w:val="28"/>
          <w:szCs w:val="28"/>
          <w:bdr w:val="none" w:sz="0" w:space="0" w:color="auto"/>
          <w:lang w:val="uk-UA"/>
        </w:rPr>
        <w:t>-</w:t>
      </w:r>
      <w:r w:rsidRPr="005E698E">
        <w:rPr>
          <w:sz w:val="28"/>
          <w:szCs w:val="28"/>
          <w:bdr w:val="none" w:sz="0" w:space="0" w:color="auto"/>
          <w:lang w:val="uk-UA"/>
        </w:rPr>
        <w:t xml:space="preserve"> 14</w:t>
      </w:r>
      <w:r w:rsidR="005E698E">
        <w:rPr>
          <w:sz w:val="28"/>
          <w:szCs w:val="28"/>
          <w:bdr w:val="none" w:sz="0" w:space="0" w:color="auto"/>
          <w:lang w:val="uk-UA"/>
        </w:rPr>
        <w:t xml:space="preserve"> педагогів</w:t>
      </w:r>
      <w:r w:rsidRPr="005E698E">
        <w:rPr>
          <w:sz w:val="28"/>
          <w:szCs w:val="28"/>
          <w:bdr w:val="none" w:sz="0" w:space="0" w:color="auto"/>
          <w:lang w:val="uk-UA"/>
        </w:rPr>
        <w:t xml:space="preserve">  ,магістр 2 </w:t>
      </w:r>
      <w:r w:rsidR="005E698E">
        <w:rPr>
          <w:sz w:val="28"/>
          <w:szCs w:val="28"/>
          <w:bdr w:val="none" w:sz="0" w:space="0" w:color="auto"/>
          <w:lang w:val="uk-UA"/>
        </w:rPr>
        <w:t>педагоги</w:t>
      </w:r>
    </w:p>
    <w:p w:rsidR="005E698E" w:rsidRDefault="0012664C" w:rsidP="005E69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5E698E">
        <w:rPr>
          <w:sz w:val="28"/>
          <w:szCs w:val="28"/>
          <w:bdr w:val="none" w:sz="0" w:space="0" w:color="auto"/>
          <w:lang w:val="uk-UA"/>
        </w:rPr>
        <w:t>За атестаційним рівнем: «спеціаліст» – 6 педагоги, «спеціаліст ІІ категорії» – 5 педагогів, «спеціаліст І категорії» – 2 педагоги, «спеціаліст вищої категорії» – 5 педагоги. Один вихователь має</w:t>
      </w:r>
      <w:r w:rsidRPr="005E698E">
        <w:rPr>
          <w:sz w:val="28"/>
          <w:szCs w:val="28"/>
          <w:bdr w:val="none" w:sz="0" w:space="0" w:color="auto"/>
        </w:rPr>
        <w:t> </w:t>
      </w:r>
      <w:r w:rsidR="005E698E">
        <w:rPr>
          <w:sz w:val="28"/>
          <w:szCs w:val="28"/>
          <w:bdr w:val="none" w:sz="0" w:space="0" w:color="auto"/>
          <w:lang w:val="uk-UA"/>
        </w:rPr>
        <w:t xml:space="preserve"> звання «вихователь-методист».</w:t>
      </w:r>
    </w:p>
    <w:p w:rsidR="005E698E" w:rsidRDefault="005E698E" w:rsidP="005E69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p>
    <w:p w:rsidR="0012664C" w:rsidRPr="005E698E" w:rsidRDefault="0012664C" w:rsidP="005E69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5E698E">
        <w:rPr>
          <w:sz w:val="28"/>
          <w:szCs w:val="28"/>
          <w:bdr w:val="none" w:sz="0" w:space="0" w:color="auto"/>
          <w:lang w:val="uk-UA"/>
        </w:rPr>
        <w:t>Процес атестації</w:t>
      </w:r>
      <w:r w:rsidRPr="005E698E">
        <w:rPr>
          <w:sz w:val="28"/>
          <w:szCs w:val="28"/>
          <w:bdr w:val="none" w:sz="0" w:space="0" w:color="auto"/>
        </w:rPr>
        <w:t> </w:t>
      </w:r>
      <w:r w:rsidRPr="005E698E">
        <w:rPr>
          <w:sz w:val="28"/>
          <w:szCs w:val="28"/>
          <w:bdr w:val="none" w:sz="0" w:space="0" w:color="auto"/>
          <w:lang w:val="uk-UA"/>
        </w:rPr>
        <w:t xml:space="preserve"> педагогічних працівників у ЗДО №1 «Дзвіночок»м.Сарни проводиться відповідно до п.4 статті 54 Закону України «Про освіту», Типового положення про атестацію педагогічних працівників, затвердженого наказом Міністерства освіти і науки України від 06.10.2010 р. № 930 та змін до Типового положення, затверджених наказом Міністерства освіти і науки, молоді та спорту України від 20.11.2011 р. № 1473, наказом Міністерства освіти і науки України від 08.08.2013 р. № 1135. </w:t>
      </w:r>
      <w:r w:rsidRPr="005E698E">
        <w:rPr>
          <w:sz w:val="28"/>
          <w:szCs w:val="28"/>
          <w:bdr w:val="none" w:sz="0" w:space="0" w:color="auto"/>
        </w:rPr>
        <w:t>Атестація базується на принципах демократизму, загальності, всебічності, систематичності та самовдосконалення.</w:t>
      </w:r>
    </w:p>
    <w:p w:rsidR="005E698E" w:rsidRDefault="005E698E" w:rsidP="0012664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rPr>
          <w:b/>
          <w:bCs/>
          <w:i/>
          <w:iCs/>
          <w:color w:val="111111"/>
          <w:sz w:val="28"/>
          <w:szCs w:val="28"/>
          <w:bdr w:val="none" w:sz="0" w:space="0" w:color="auto"/>
        </w:rPr>
      </w:pPr>
    </w:p>
    <w:p w:rsidR="0012664C" w:rsidRPr="005E698E" w:rsidRDefault="00D04D9B" w:rsidP="005E69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Pr>
          <w:b/>
          <w:bCs/>
          <w:iCs/>
          <w:sz w:val="28"/>
          <w:szCs w:val="28"/>
          <w:bdr w:val="none" w:sz="0" w:space="0" w:color="auto"/>
          <w:lang w:val="uk-UA"/>
        </w:rPr>
        <w:lastRenderedPageBreak/>
        <w:t>5.</w:t>
      </w:r>
      <w:r w:rsidR="0012664C" w:rsidRPr="005E698E">
        <w:rPr>
          <w:b/>
          <w:bCs/>
          <w:iCs/>
          <w:sz w:val="28"/>
          <w:szCs w:val="28"/>
          <w:bdr w:val="none" w:sz="0" w:space="0" w:color="auto"/>
        </w:rPr>
        <w:t>2.Матеріально-технічне забезпечення освітньої діяльності</w:t>
      </w:r>
    </w:p>
    <w:p w:rsidR="0012664C" w:rsidRPr="005E698E" w:rsidRDefault="005E698E" w:rsidP="005E69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Pr>
          <w:sz w:val="28"/>
          <w:szCs w:val="28"/>
          <w:bdr w:val="none" w:sz="0" w:space="0" w:color="auto"/>
        </w:rPr>
        <w:t> </w:t>
      </w:r>
      <w:r w:rsidR="0012664C" w:rsidRPr="005E698E">
        <w:rPr>
          <w:sz w:val="28"/>
          <w:szCs w:val="28"/>
          <w:bdr w:val="none" w:sz="0" w:space="0" w:color="auto"/>
        </w:rPr>
        <w:t xml:space="preserve">Матеріально-технічна база </w:t>
      </w:r>
      <w:r w:rsidR="0012664C" w:rsidRPr="005E698E">
        <w:rPr>
          <w:sz w:val="28"/>
          <w:szCs w:val="28"/>
          <w:bdr w:val="none" w:sz="0" w:space="0" w:color="auto"/>
          <w:lang w:val="uk-UA"/>
        </w:rPr>
        <w:t>ЗДО №1 «Дзвіночок»м.Сарни</w:t>
      </w:r>
      <w:r w:rsidR="004702B2">
        <w:rPr>
          <w:sz w:val="28"/>
          <w:szCs w:val="28"/>
          <w:bdr w:val="none" w:sz="0" w:space="0" w:color="auto"/>
          <w:lang w:val="uk-UA"/>
        </w:rPr>
        <w:t xml:space="preserve"> </w:t>
      </w:r>
      <w:r w:rsidR="0012664C" w:rsidRPr="005E698E">
        <w:rPr>
          <w:sz w:val="28"/>
          <w:szCs w:val="28"/>
          <w:bdr w:val="none" w:sz="0" w:space="0" w:color="auto"/>
        </w:rPr>
        <w:t>відповідає вимогам Закону України «Про дошкільну освіту», санітарним правилам. Оформлення групових приміщень для дітей, кабінетів спеціалістів, коридорів є педагогічно доцільним, відповідає естетичним та сучасним вимогам.</w:t>
      </w:r>
    </w:p>
    <w:p w:rsidR="0044362C" w:rsidRPr="005E698E" w:rsidRDefault="0044362C" w:rsidP="005E698E">
      <w:pPr>
        <w:jc w:val="both"/>
        <w:rPr>
          <w:rStyle w:val="None"/>
          <w:sz w:val="28"/>
          <w:szCs w:val="28"/>
        </w:rPr>
      </w:pPr>
      <w:r w:rsidRPr="005E698E">
        <w:rPr>
          <w:rStyle w:val="None"/>
          <w:sz w:val="28"/>
          <w:szCs w:val="28"/>
        </w:rPr>
        <w:t>В музично-фізкультурн</w:t>
      </w:r>
      <w:r w:rsidRPr="005E698E">
        <w:rPr>
          <w:rStyle w:val="None"/>
          <w:sz w:val="28"/>
          <w:szCs w:val="28"/>
          <w:lang w:val="uk-UA"/>
        </w:rPr>
        <w:t>ій</w:t>
      </w:r>
      <w:r w:rsidRPr="005E698E">
        <w:rPr>
          <w:rStyle w:val="None"/>
          <w:sz w:val="28"/>
          <w:szCs w:val="28"/>
        </w:rPr>
        <w:t xml:space="preserve"> залі наявні сучасні технічні засоби навчання: мікрофони, музичний центр, магнітофон, у тому числі і нетрадиційні дитячі музичні інструменти. Для задоволення потреб художньо-естетичної спрямованості у закладі є різні види театру: ляльковий, пальчиковий, тіньовий, настільний.</w:t>
      </w:r>
    </w:p>
    <w:p w:rsidR="005E698E" w:rsidRDefault="005E698E" w:rsidP="005E698E">
      <w:pPr>
        <w:jc w:val="both"/>
        <w:rPr>
          <w:sz w:val="28"/>
          <w:szCs w:val="28"/>
          <w:bdr w:val="none" w:sz="0" w:space="0" w:color="auto"/>
        </w:rPr>
      </w:pPr>
    </w:p>
    <w:p w:rsidR="0044362C" w:rsidRPr="005E698E" w:rsidRDefault="0012664C" w:rsidP="005E698E">
      <w:pPr>
        <w:jc w:val="both"/>
        <w:rPr>
          <w:rStyle w:val="None"/>
          <w:sz w:val="28"/>
          <w:szCs w:val="28"/>
        </w:rPr>
      </w:pPr>
      <w:r w:rsidRPr="005E698E">
        <w:rPr>
          <w:sz w:val="28"/>
          <w:szCs w:val="28"/>
          <w:bdr w:val="none" w:sz="0" w:space="0" w:color="auto"/>
        </w:rPr>
        <w:t>Кожна вікова група має окремий груповий майданчик</w:t>
      </w:r>
      <w:r w:rsidR="0044362C" w:rsidRPr="005E698E">
        <w:rPr>
          <w:rStyle w:val="None"/>
          <w:sz w:val="28"/>
          <w:szCs w:val="28"/>
        </w:rPr>
        <w:t>, який забезпечено тіньовим навісом, ігровим обладнанням та зеленими насадженнями. Їх оснащення відповідає санітарно-гігієнічним, педагогічним та естетичним нормам, травмобезпечне для дітей. На ігрових майданчиках є пісочниці з кришками, гойдалки, каруселі, столи, лави, драбини для лазіння, ігрові комплекси.</w:t>
      </w:r>
    </w:p>
    <w:p w:rsidR="005E698E" w:rsidRDefault="005E698E" w:rsidP="005E698E">
      <w:pPr>
        <w:jc w:val="both"/>
        <w:rPr>
          <w:rStyle w:val="None"/>
          <w:sz w:val="28"/>
          <w:szCs w:val="28"/>
        </w:rPr>
      </w:pPr>
    </w:p>
    <w:p w:rsidR="0044362C" w:rsidRPr="005E698E" w:rsidRDefault="0044362C" w:rsidP="005E698E">
      <w:pPr>
        <w:jc w:val="both"/>
        <w:rPr>
          <w:rStyle w:val="None"/>
          <w:sz w:val="28"/>
          <w:szCs w:val="28"/>
        </w:rPr>
      </w:pPr>
      <w:r w:rsidRPr="005E698E">
        <w:rPr>
          <w:rStyle w:val="None"/>
          <w:sz w:val="28"/>
          <w:szCs w:val="28"/>
        </w:rPr>
        <w:t xml:space="preserve">На території розміщено фізкультурно-спортивний майданчик: обладнання та оформлення спортивного майданчика,яке встановлено в 2019році, забезпечують умови для проведення з дітьми ранкової гімнастики, фізкультурних занять, організації рухливих ігор, спортивних свят. На майданчику встановлено конструкції для лазіння, вкопані дуги, колоди для ходьби, футбольні ворота, перекладини, стояки для метання, попадання в кільце, а також травмобезпечна бігова доріжка на 60м.В наявності обладнання для вправляння дітей в поступовій ходьбі та рівновазі,розміщено яму для стрибків в довжину Комплектування спортивного майданчика дає можливість на належному рівні виконувати програмові вимоги з фізичного виховання дошкільників.  </w:t>
      </w:r>
    </w:p>
    <w:p w:rsidR="0012664C" w:rsidRPr="005E698E" w:rsidRDefault="00CB64D9" w:rsidP="005E69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5E698E">
        <w:rPr>
          <w:sz w:val="28"/>
          <w:szCs w:val="28"/>
          <w:bdr w:val="none" w:sz="0" w:space="0" w:color="auto"/>
          <w:lang w:val="uk-UA"/>
        </w:rPr>
        <w:t>У</w:t>
      </w:r>
      <w:r w:rsidR="0012664C" w:rsidRPr="005E698E">
        <w:rPr>
          <w:sz w:val="28"/>
          <w:szCs w:val="28"/>
          <w:bdr w:val="none" w:sz="0" w:space="0" w:color="auto"/>
          <w:lang w:val="uk-UA"/>
        </w:rPr>
        <w:t>ЗДО №1 «Дзвіночок»м.Сарни обладнано н</w:t>
      </w:r>
      <w:r w:rsidR="0012664C" w:rsidRPr="005E698E">
        <w:rPr>
          <w:sz w:val="28"/>
          <w:szCs w:val="28"/>
          <w:bdr w:val="none" w:sz="0" w:space="0" w:color="auto"/>
        </w:rPr>
        <w:t>айпростіше укриття</w:t>
      </w:r>
      <w:r w:rsidR="0012664C" w:rsidRPr="005E698E">
        <w:rPr>
          <w:sz w:val="28"/>
          <w:szCs w:val="28"/>
          <w:bdr w:val="none" w:sz="0" w:space="0" w:color="auto"/>
          <w:lang w:val="uk-UA"/>
        </w:rPr>
        <w:t>.</w:t>
      </w:r>
    </w:p>
    <w:p w:rsidR="00D04D9B" w:rsidRDefault="0012664C" w:rsidP="00D04D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rPr>
          <w:color w:val="707070"/>
          <w:sz w:val="28"/>
          <w:szCs w:val="28"/>
          <w:bdr w:val="none" w:sz="0" w:space="0" w:color="auto"/>
        </w:rPr>
      </w:pPr>
      <w:r w:rsidRPr="001A268F">
        <w:rPr>
          <w:color w:val="707070"/>
          <w:sz w:val="28"/>
          <w:szCs w:val="28"/>
          <w:bdr w:val="none" w:sz="0" w:space="0" w:color="auto"/>
        </w:rPr>
        <w:t>    </w:t>
      </w:r>
    </w:p>
    <w:p w:rsidR="0012664C" w:rsidRPr="00D04D9B" w:rsidRDefault="00D04D9B" w:rsidP="00D04D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color w:val="707070"/>
          <w:sz w:val="28"/>
          <w:szCs w:val="28"/>
          <w:bdr w:val="none" w:sz="0" w:space="0" w:color="auto"/>
        </w:rPr>
      </w:pPr>
      <w:r w:rsidRPr="00D04D9B">
        <w:rPr>
          <w:b/>
          <w:sz w:val="28"/>
          <w:szCs w:val="28"/>
          <w:bdr w:val="none" w:sz="0" w:space="0" w:color="auto"/>
          <w:lang w:val="uk-UA"/>
        </w:rPr>
        <w:t>5.</w:t>
      </w:r>
      <w:r w:rsidR="0012664C" w:rsidRPr="005E698E">
        <w:rPr>
          <w:b/>
          <w:bCs/>
          <w:iCs/>
          <w:sz w:val="28"/>
          <w:szCs w:val="28"/>
          <w:bdr w:val="none" w:sz="0" w:space="0" w:color="auto"/>
        </w:rPr>
        <w:t>3.Предметно-просторове середовище закладу</w:t>
      </w:r>
    </w:p>
    <w:p w:rsidR="0012664C" w:rsidRPr="005E698E" w:rsidRDefault="0012664C" w:rsidP="00D04D9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5E698E">
        <w:rPr>
          <w:sz w:val="28"/>
          <w:szCs w:val="28"/>
          <w:bdr w:val="none" w:sz="0" w:space="0" w:color="auto"/>
        </w:rPr>
        <w:t xml:space="preserve">Облаштування  навчально – методичної бази здійснюється у відповідності до Примірного переліку ігрового та навчально-дидактичного обладнання для груп дітей віком від народження до 3 років та від 3 років до 6(7) років у закладах дошкільної освіти, затвердженого наказом МОН України від 19.12.2017 №163. В групових приміщеннях у </w:t>
      </w:r>
      <w:r w:rsidRPr="005E698E">
        <w:rPr>
          <w:sz w:val="28"/>
          <w:szCs w:val="28"/>
          <w:bdr w:val="none" w:sz="0" w:space="0" w:color="auto"/>
          <w:lang w:val="uk-UA"/>
        </w:rPr>
        <w:t>ЗДО №1 «Дзвіночок»м.Сарни</w:t>
      </w:r>
      <w:r w:rsidR="00846F7D">
        <w:rPr>
          <w:sz w:val="28"/>
          <w:szCs w:val="28"/>
          <w:bdr w:val="none" w:sz="0" w:space="0" w:color="auto"/>
          <w:lang w:val="uk-UA"/>
        </w:rPr>
        <w:t xml:space="preserve"> </w:t>
      </w:r>
      <w:r w:rsidRPr="005E698E">
        <w:rPr>
          <w:sz w:val="28"/>
          <w:szCs w:val="28"/>
          <w:bdr w:val="none" w:sz="0" w:space="0" w:color="auto"/>
        </w:rPr>
        <w:t>створені всі необхідні умови для повноцінного фізичного та психічного розвитку дітей. Предметно – розвивальне середовище відповідає віковим особливостям дітей. У всіх  групах придбана та розроблена достатня кількість дидактичних ігор, посібників, наочного матеріалу, спрямованих на соціальне, емоційне, логічне мислення,  розвиток творчого потенціалу дитини.</w:t>
      </w:r>
    </w:p>
    <w:p w:rsidR="003C7D50" w:rsidRPr="005E698E" w:rsidRDefault="003C7D50" w:rsidP="005E69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p>
    <w:p w:rsidR="005E698E" w:rsidRDefault="009E33AF" w:rsidP="005E69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b/>
          <w:bCs/>
          <w:sz w:val="28"/>
          <w:szCs w:val="28"/>
          <w:bdr w:val="none" w:sz="0" w:space="0" w:color="auto"/>
          <w:lang w:val="uk-UA"/>
        </w:rPr>
      </w:pPr>
      <w:r w:rsidRPr="005E698E">
        <w:rPr>
          <w:b/>
          <w:bCs/>
          <w:sz w:val="28"/>
          <w:szCs w:val="28"/>
          <w:bdr w:val="none" w:sz="0" w:space="0" w:color="auto"/>
          <w:lang w:val="uk-UA"/>
        </w:rPr>
        <w:t>РОЗДІЛ</w:t>
      </w:r>
      <w:r w:rsidRPr="005E698E">
        <w:rPr>
          <w:b/>
          <w:bCs/>
          <w:sz w:val="28"/>
          <w:szCs w:val="28"/>
          <w:bdr w:val="none" w:sz="0" w:space="0" w:color="auto"/>
        </w:rPr>
        <w:t> V</w:t>
      </w:r>
      <w:r w:rsidR="00CB64D9" w:rsidRPr="005E698E">
        <w:rPr>
          <w:b/>
          <w:bCs/>
          <w:sz w:val="28"/>
          <w:szCs w:val="28"/>
          <w:bdr w:val="none" w:sz="0" w:space="0" w:color="auto"/>
          <w:lang w:val="uk-UA"/>
        </w:rPr>
        <w:t>І</w:t>
      </w:r>
      <w:r w:rsidRPr="005E698E">
        <w:rPr>
          <w:b/>
          <w:bCs/>
          <w:sz w:val="28"/>
          <w:szCs w:val="28"/>
          <w:bdr w:val="none" w:sz="0" w:space="0" w:color="auto"/>
          <w:lang w:val="uk-UA"/>
        </w:rPr>
        <w:t xml:space="preserve">. </w:t>
      </w:r>
    </w:p>
    <w:p w:rsidR="005E698E" w:rsidRDefault="009E33AF" w:rsidP="005E69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b/>
          <w:bCs/>
          <w:sz w:val="28"/>
          <w:szCs w:val="28"/>
          <w:bdr w:val="none" w:sz="0" w:space="0" w:color="auto"/>
          <w:lang w:val="uk-UA"/>
        </w:rPr>
      </w:pPr>
      <w:r w:rsidRPr="005E698E">
        <w:rPr>
          <w:b/>
          <w:bCs/>
          <w:sz w:val="28"/>
          <w:szCs w:val="28"/>
          <w:bdr w:val="none" w:sz="0" w:space="0" w:color="auto"/>
          <w:lang w:val="uk-UA"/>
        </w:rPr>
        <w:t>ОПИС ТА ІНСТРУМЕНТИ ВНУТРІШНЬОЇ СИСТЕМИ</w:t>
      </w:r>
    </w:p>
    <w:p w:rsidR="001F0299" w:rsidRPr="005E698E" w:rsidRDefault="001F0299" w:rsidP="005E69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sz w:val="28"/>
          <w:szCs w:val="28"/>
          <w:bdr w:val="none" w:sz="0" w:space="0" w:color="auto"/>
          <w:lang w:val="uk-UA"/>
        </w:rPr>
      </w:pPr>
      <w:r w:rsidRPr="005E698E">
        <w:rPr>
          <w:b/>
          <w:bCs/>
          <w:sz w:val="28"/>
          <w:szCs w:val="28"/>
          <w:bdr w:val="none" w:sz="0" w:space="0" w:color="auto"/>
          <w:lang w:val="uk-UA"/>
        </w:rPr>
        <w:t>ЗАБЕЗП</w:t>
      </w:r>
      <w:r w:rsidRPr="005E698E">
        <w:rPr>
          <w:b/>
          <w:bCs/>
          <w:sz w:val="28"/>
          <w:szCs w:val="28"/>
          <w:bdr w:val="none" w:sz="0" w:space="0" w:color="auto"/>
        </w:rPr>
        <w:t>Е</w:t>
      </w:r>
      <w:r w:rsidRPr="005E698E">
        <w:rPr>
          <w:b/>
          <w:bCs/>
          <w:sz w:val="28"/>
          <w:szCs w:val="28"/>
          <w:bdr w:val="none" w:sz="0" w:space="0" w:color="auto"/>
          <w:lang w:val="uk-UA"/>
        </w:rPr>
        <w:t xml:space="preserve">ЧЕННЯ </w:t>
      </w:r>
      <w:r w:rsidRPr="005E698E">
        <w:rPr>
          <w:b/>
          <w:bCs/>
          <w:sz w:val="28"/>
          <w:szCs w:val="28"/>
          <w:bdr w:val="none" w:sz="0" w:space="0" w:color="auto"/>
        </w:rPr>
        <w:t> </w:t>
      </w:r>
      <w:r w:rsidRPr="005E698E">
        <w:rPr>
          <w:b/>
          <w:bCs/>
          <w:sz w:val="28"/>
          <w:szCs w:val="28"/>
          <w:bdr w:val="none" w:sz="0" w:space="0" w:color="auto"/>
          <w:lang w:val="uk-UA"/>
        </w:rPr>
        <w:t xml:space="preserve">ЯКОСТІ </w:t>
      </w:r>
      <w:r w:rsidRPr="005E698E">
        <w:rPr>
          <w:b/>
          <w:bCs/>
          <w:sz w:val="28"/>
          <w:szCs w:val="28"/>
          <w:bdr w:val="none" w:sz="0" w:space="0" w:color="auto"/>
        </w:rPr>
        <w:t> </w:t>
      </w:r>
      <w:r w:rsidRPr="005E698E">
        <w:rPr>
          <w:b/>
          <w:bCs/>
          <w:sz w:val="28"/>
          <w:szCs w:val="28"/>
          <w:bdr w:val="none" w:sz="0" w:space="0" w:color="auto"/>
          <w:lang w:val="uk-UA"/>
        </w:rPr>
        <w:t>ОСВІТИ</w:t>
      </w:r>
    </w:p>
    <w:p w:rsidR="009E33AF" w:rsidRPr="005E698E" w:rsidRDefault="009E33AF" w:rsidP="005E69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5E698E">
        <w:rPr>
          <w:sz w:val="28"/>
          <w:szCs w:val="28"/>
          <w:bdr w:val="none" w:sz="0" w:space="0" w:color="auto"/>
        </w:rPr>
        <w:lastRenderedPageBreak/>
        <w:t xml:space="preserve">Відповідно частини 3 ст. 41 Закону України «Про освіту» у </w:t>
      </w:r>
      <w:r w:rsidR="001F0299" w:rsidRPr="005E698E">
        <w:rPr>
          <w:sz w:val="28"/>
          <w:szCs w:val="28"/>
          <w:bdr w:val="none" w:sz="0" w:space="0" w:color="auto"/>
          <w:lang w:val="uk-UA"/>
        </w:rPr>
        <w:t xml:space="preserve">ЗДО №1 «Дзвіночок»м.Сарни </w:t>
      </w:r>
      <w:r w:rsidRPr="005E698E">
        <w:rPr>
          <w:sz w:val="28"/>
          <w:szCs w:val="28"/>
          <w:bdr w:val="none" w:sz="0" w:space="0" w:color="auto"/>
        </w:rPr>
        <w:t>розроблено положення про  внутрішню систему забезпечення якості освіти (схвалено педагогічною радою закладу (протокол №1 від 31.08.2021 року).</w:t>
      </w:r>
    </w:p>
    <w:p w:rsidR="009E33AF" w:rsidRPr="005E698E" w:rsidRDefault="009E33AF" w:rsidP="005E69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5E698E">
        <w:rPr>
          <w:b/>
          <w:bCs/>
          <w:sz w:val="28"/>
          <w:szCs w:val="28"/>
          <w:bdr w:val="none" w:sz="0" w:space="0" w:color="auto"/>
        </w:rPr>
        <w:t>Внутрішня система забезпечення якості освіти закладу  включає:</w:t>
      </w:r>
    </w:p>
    <w:p w:rsidR="009E33AF" w:rsidRPr="005E698E" w:rsidRDefault="009E33AF" w:rsidP="005E69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5E698E">
        <w:rPr>
          <w:sz w:val="28"/>
          <w:szCs w:val="28"/>
          <w:bdr w:val="none" w:sz="0" w:space="0" w:color="auto"/>
        </w:rPr>
        <w:t>– критерії, правила та процедури оцінювання освітньої діяльності та управлінських процесів у закладі освіти;</w:t>
      </w:r>
    </w:p>
    <w:p w:rsidR="009E33AF" w:rsidRPr="005E698E" w:rsidRDefault="009E33AF" w:rsidP="005E69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5E698E">
        <w:rPr>
          <w:sz w:val="28"/>
          <w:szCs w:val="28"/>
          <w:bdr w:val="none" w:sz="0" w:space="0" w:color="auto"/>
        </w:rPr>
        <w:t>– політики та процедури забезпечення якості освіти;</w:t>
      </w:r>
    </w:p>
    <w:p w:rsidR="009E33AF" w:rsidRPr="005E698E" w:rsidRDefault="009E33AF" w:rsidP="005E69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5E698E">
        <w:rPr>
          <w:sz w:val="28"/>
          <w:szCs w:val="28"/>
          <w:bdr w:val="none" w:sz="0" w:space="0" w:color="auto"/>
        </w:rPr>
        <w:t>– систему та механізми забезпечення академічної доброчесності;</w:t>
      </w:r>
    </w:p>
    <w:p w:rsidR="009E33AF" w:rsidRPr="005E698E" w:rsidRDefault="009E33AF" w:rsidP="005E69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5E698E">
        <w:rPr>
          <w:sz w:val="28"/>
          <w:szCs w:val="28"/>
          <w:bdr w:val="none" w:sz="0" w:space="0" w:color="auto"/>
        </w:rPr>
        <w:t>–забезпечення наявності необхідних ресурсів для організації освітнього процесу;</w:t>
      </w:r>
    </w:p>
    <w:p w:rsidR="005E698E" w:rsidRDefault="009E33AF" w:rsidP="005E69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5E698E">
        <w:rPr>
          <w:sz w:val="28"/>
          <w:szCs w:val="28"/>
          <w:bdr w:val="none" w:sz="0" w:space="0" w:color="auto"/>
        </w:rPr>
        <w:t xml:space="preserve">– інші процедури та заходи, що визначаються спеціальними законами </w:t>
      </w:r>
      <w:r w:rsidR="005E698E">
        <w:rPr>
          <w:sz w:val="28"/>
          <w:szCs w:val="28"/>
          <w:bdr w:val="none" w:sz="0" w:space="0" w:color="auto"/>
        </w:rPr>
        <w:t>або документами закладу освіти.</w:t>
      </w:r>
    </w:p>
    <w:p w:rsidR="005E698E" w:rsidRDefault="005E698E" w:rsidP="005E69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p>
    <w:p w:rsidR="009E33AF" w:rsidRPr="005E698E" w:rsidRDefault="009E33AF" w:rsidP="005E69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5E698E">
        <w:rPr>
          <w:sz w:val="28"/>
          <w:szCs w:val="28"/>
          <w:bdr w:val="none" w:sz="0" w:space="0" w:color="auto"/>
        </w:rPr>
        <w:t>Згідно зі статтею 20 Закону України «Про дошкільну освіту» педагогічна рада закладу дошкільної освіти формує систему та затверджує процедури внутрішнього забезпечення якості освіти, зокрема систему та механізми забезпечення академічної доброчесності. До розбудови внутрішньої системи якості освіти залучаються усі учасники освітнього процесу.</w:t>
      </w:r>
    </w:p>
    <w:p w:rsidR="005E698E" w:rsidRPr="005E698E" w:rsidRDefault="009E33AF" w:rsidP="005E69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5E698E">
        <w:rPr>
          <w:b/>
          <w:bCs/>
          <w:sz w:val="28"/>
          <w:szCs w:val="28"/>
          <w:bdr w:val="none" w:sz="0" w:space="0" w:color="auto"/>
        </w:rPr>
        <w:t>Мета</w:t>
      </w:r>
      <w:r w:rsidRPr="005E698E">
        <w:rPr>
          <w:sz w:val="28"/>
          <w:szCs w:val="28"/>
          <w:bdr w:val="none" w:sz="0" w:space="0" w:color="auto"/>
        </w:rPr>
        <w:t xml:space="preserve"> внутрішньої системи забезпечення якості освіти: постійне та послідовне підвищенні якості освіти, показників освітньої діяльності та освітніх </w:t>
      </w:r>
      <w:r w:rsidR="005E698E">
        <w:rPr>
          <w:sz w:val="28"/>
          <w:szCs w:val="28"/>
          <w:bdr w:val="none" w:sz="0" w:space="0" w:color="auto"/>
        </w:rPr>
        <w:t>процесів у дошкільному закладі.</w:t>
      </w:r>
    </w:p>
    <w:p w:rsidR="005E698E" w:rsidRDefault="005E698E" w:rsidP="005E69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b/>
          <w:bCs/>
          <w:sz w:val="28"/>
          <w:szCs w:val="28"/>
          <w:bdr w:val="none" w:sz="0" w:space="0" w:color="auto"/>
        </w:rPr>
      </w:pPr>
    </w:p>
    <w:p w:rsidR="009E33AF" w:rsidRPr="005E698E" w:rsidRDefault="009E33AF" w:rsidP="005E69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5E698E">
        <w:rPr>
          <w:b/>
          <w:bCs/>
          <w:sz w:val="28"/>
          <w:szCs w:val="28"/>
          <w:bdr w:val="none" w:sz="0" w:space="0" w:color="auto"/>
        </w:rPr>
        <w:t>Завдання внутрішньої системи забезпечення якості освіти:</w:t>
      </w:r>
    </w:p>
    <w:p w:rsidR="009E33AF" w:rsidRPr="00FE7DB7" w:rsidRDefault="009E33AF" w:rsidP="00FE7DB7">
      <w:pPr>
        <w:pStyle w:val="ac"/>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Визначення пріоритетних напрямів та показників для оцінювання освітньої діяльності, управлінських процесів у дошкільному закладі.</w:t>
      </w:r>
    </w:p>
    <w:p w:rsidR="009E33AF" w:rsidRPr="00FE7DB7" w:rsidRDefault="009E33AF" w:rsidP="00FE7DB7">
      <w:pPr>
        <w:pStyle w:val="ac"/>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Здійснення моніторингу показників освітньої діяльності та управлінських процесів у закладі та оцінка їх динаміки.</w:t>
      </w:r>
    </w:p>
    <w:p w:rsidR="009E33AF" w:rsidRPr="00FE7DB7" w:rsidRDefault="009E33AF" w:rsidP="00FE7DB7">
      <w:pPr>
        <w:pStyle w:val="ac"/>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Визначення шляхів підвищення якості освіти за результатами оцінювання показників освітньої діяльності та освітніх процесів.</w:t>
      </w:r>
    </w:p>
    <w:p w:rsidR="009E33AF" w:rsidRPr="00FE7DB7" w:rsidRDefault="009E33AF" w:rsidP="00FE7DB7">
      <w:pPr>
        <w:pStyle w:val="ac"/>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Надання допомоги учасникам освітнього процесу щодо підвищення якості освіти.</w:t>
      </w:r>
    </w:p>
    <w:p w:rsidR="005E698E" w:rsidRDefault="005E698E" w:rsidP="005E69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b/>
          <w:bCs/>
          <w:sz w:val="28"/>
          <w:szCs w:val="28"/>
          <w:bdr w:val="none" w:sz="0" w:space="0" w:color="auto"/>
        </w:rPr>
      </w:pPr>
    </w:p>
    <w:p w:rsidR="009E33AF" w:rsidRPr="005E698E" w:rsidRDefault="009E33AF" w:rsidP="005E69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5E698E">
        <w:rPr>
          <w:b/>
          <w:bCs/>
          <w:sz w:val="28"/>
          <w:szCs w:val="28"/>
          <w:bdr w:val="none" w:sz="0" w:space="0" w:color="auto"/>
        </w:rPr>
        <w:t>Основними процедурами вивчення якості освітньої діяльності</w:t>
      </w:r>
      <w:r w:rsidRPr="005E698E">
        <w:rPr>
          <w:sz w:val="28"/>
          <w:szCs w:val="28"/>
          <w:bdr w:val="none" w:sz="0" w:space="0" w:color="auto"/>
        </w:rPr>
        <w:t xml:space="preserve"> в </w:t>
      </w:r>
      <w:r w:rsidR="00562D20" w:rsidRPr="005E698E">
        <w:rPr>
          <w:sz w:val="28"/>
          <w:szCs w:val="28"/>
          <w:bdr w:val="none" w:sz="0" w:space="0" w:color="auto"/>
          <w:lang w:val="uk-UA"/>
        </w:rPr>
        <w:t>ЗДО №1 «Дзвіночок»м.Сарни</w:t>
      </w:r>
      <w:r w:rsidRPr="005E698E">
        <w:rPr>
          <w:sz w:val="28"/>
          <w:szCs w:val="28"/>
          <w:bdr w:val="none" w:sz="0" w:space="0" w:color="auto"/>
        </w:rPr>
        <w:t>в</w:t>
      </w:r>
      <w:r w:rsidR="004702B2">
        <w:rPr>
          <w:sz w:val="28"/>
          <w:szCs w:val="28"/>
          <w:bdr w:val="none" w:sz="0" w:space="0" w:color="auto"/>
          <w:lang w:val="uk-UA"/>
        </w:rPr>
        <w:t xml:space="preserve"> </w:t>
      </w:r>
      <w:r w:rsidRPr="005E698E">
        <w:rPr>
          <w:sz w:val="28"/>
          <w:szCs w:val="28"/>
          <w:bdr w:val="none" w:sz="0" w:space="0" w:color="auto"/>
        </w:rPr>
        <w:t>изначено:</w:t>
      </w:r>
    </w:p>
    <w:p w:rsidR="009E33AF" w:rsidRPr="00FE7DB7" w:rsidRDefault="009E33AF" w:rsidP="00FE7DB7">
      <w:pPr>
        <w:pStyle w:val="ac"/>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відстеження рівня розвитку дітей старшого дошкільного віку відповідно до вимог Базового компонента дошкільної освіти;</w:t>
      </w:r>
    </w:p>
    <w:p w:rsidR="009E33AF" w:rsidRPr="00FE7DB7" w:rsidRDefault="009E33AF" w:rsidP="00FE7DB7">
      <w:pPr>
        <w:pStyle w:val="ac"/>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внутрішній моніторинг якості освіти;</w:t>
      </w:r>
    </w:p>
    <w:p w:rsidR="009E33AF" w:rsidRPr="00FE7DB7" w:rsidRDefault="009E33AF" w:rsidP="00FE7DB7">
      <w:pPr>
        <w:pStyle w:val="ac"/>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самооцінювання освітньої діяльності.</w:t>
      </w:r>
    </w:p>
    <w:p w:rsidR="009E33AF" w:rsidRPr="005E698E" w:rsidRDefault="009E33AF" w:rsidP="005E69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5E698E">
        <w:rPr>
          <w:sz w:val="28"/>
          <w:szCs w:val="28"/>
          <w:bdr w:val="none" w:sz="0" w:space="0" w:color="auto"/>
        </w:rPr>
        <w:t>Внутрішній моніторинг якості освіти здійснюється відповідно до статті 48 Закону України «Про освіту», наказу Міністерства освіти і науки України від 16.01.2020 №54 «Про затвердження Порядку проведення моніторингу якості освіти».</w:t>
      </w:r>
    </w:p>
    <w:p w:rsidR="00FE7DB7" w:rsidRDefault="009E33AF" w:rsidP="005E69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5E698E">
        <w:rPr>
          <w:sz w:val="28"/>
          <w:szCs w:val="28"/>
          <w:bdr w:val="none" w:sz="0" w:space="0" w:color="auto"/>
        </w:rPr>
        <w:t xml:space="preserve">Моніторингове дослідження рівня компетентності дітей дошкільного віку у закладі здійснюється відповідно до </w:t>
      </w:r>
      <w:r w:rsidR="001F0299" w:rsidRPr="005E698E">
        <w:rPr>
          <w:sz w:val="28"/>
          <w:szCs w:val="28"/>
          <w:bdr w:val="none" w:sz="0" w:space="0" w:color="auto"/>
          <w:lang w:val="uk-UA"/>
        </w:rPr>
        <w:t xml:space="preserve">програми розвитку дитини дошкільного віку «Українське дошкілля» </w:t>
      </w:r>
      <w:r w:rsidRPr="005E698E">
        <w:rPr>
          <w:sz w:val="28"/>
          <w:szCs w:val="28"/>
          <w:bdr w:val="none" w:sz="0" w:space="0" w:color="auto"/>
          <w:lang w:val="uk-UA"/>
        </w:rPr>
        <w:t xml:space="preserve">, Базового компоненту дошкільної освіти (Методичний посібник </w:t>
      </w:r>
      <w:r w:rsidRPr="005E698E">
        <w:rPr>
          <w:sz w:val="28"/>
          <w:szCs w:val="28"/>
          <w:bdr w:val="none" w:sz="0" w:space="0" w:color="auto"/>
          <w:lang w:val="uk-UA"/>
        </w:rPr>
        <w:lastRenderedPageBreak/>
        <w:t>«Моніторинг досягнень дітей дошкільного віку згідно з Базовим компонентом дошкільної освіти» За загальною редакцією Н.М.Шаповал, О.М.Кулик, Т.В.Киричук).</w:t>
      </w:r>
    </w:p>
    <w:p w:rsidR="00BB708C" w:rsidRPr="005E698E" w:rsidRDefault="009E33AF" w:rsidP="005E69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lang w:val="uk-UA"/>
        </w:rPr>
      </w:pPr>
      <w:r w:rsidRPr="005E698E">
        <w:rPr>
          <w:sz w:val="28"/>
          <w:szCs w:val="28"/>
          <w:bdr w:val="none" w:sz="0" w:space="0" w:color="auto"/>
          <w:lang w:val="uk-UA"/>
        </w:rPr>
        <w:t>Оцінювання рівня розвитку дітей проводиться 2 рази на рік (І та ІІ півріччя): 1-е оцінювання</w:t>
      </w:r>
      <w:r w:rsidRPr="005E698E">
        <w:rPr>
          <w:sz w:val="28"/>
          <w:szCs w:val="28"/>
          <w:bdr w:val="none" w:sz="0" w:space="0" w:color="auto"/>
        </w:rPr>
        <w:t> </w:t>
      </w:r>
      <w:r w:rsidRPr="005E698E">
        <w:rPr>
          <w:sz w:val="28"/>
          <w:szCs w:val="28"/>
          <w:bdr w:val="none" w:sz="0" w:space="0" w:color="auto"/>
          <w:lang w:val="uk-UA"/>
        </w:rPr>
        <w:t xml:space="preserve"> – жовтень, 2-е</w:t>
      </w:r>
      <w:r w:rsidRPr="005E698E">
        <w:rPr>
          <w:sz w:val="28"/>
          <w:szCs w:val="28"/>
          <w:bdr w:val="none" w:sz="0" w:space="0" w:color="auto"/>
        </w:rPr>
        <w:t> </w:t>
      </w:r>
      <w:r w:rsidRPr="005E698E">
        <w:rPr>
          <w:sz w:val="28"/>
          <w:szCs w:val="28"/>
          <w:bdr w:val="none" w:sz="0" w:space="0" w:color="auto"/>
          <w:lang w:val="uk-UA"/>
        </w:rPr>
        <w:t xml:space="preserve"> оцінювання – </w:t>
      </w:r>
      <w:r w:rsidR="001F0299" w:rsidRPr="005E698E">
        <w:rPr>
          <w:sz w:val="28"/>
          <w:szCs w:val="28"/>
          <w:bdr w:val="none" w:sz="0" w:space="0" w:color="auto"/>
          <w:lang w:val="uk-UA"/>
        </w:rPr>
        <w:t>квітень</w:t>
      </w:r>
      <w:r w:rsidRPr="005E698E">
        <w:rPr>
          <w:sz w:val="28"/>
          <w:szCs w:val="28"/>
          <w:bdr w:val="none" w:sz="0" w:space="0" w:color="auto"/>
        </w:rPr>
        <w:t> </w:t>
      </w:r>
      <w:r w:rsidRPr="005E698E">
        <w:rPr>
          <w:sz w:val="28"/>
          <w:szCs w:val="28"/>
          <w:bdr w:val="none" w:sz="0" w:space="0" w:color="auto"/>
          <w:lang w:val="uk-UA"/>
        </w:rPr>
        <w:t>.</w:t>
      </w:r>
    </w:p>
    <w:p w:rsidR="00FE7DB7" w:rsidRDefault="00FE7DB7" w:rsidP="005E698E">
      <w:pPr>
        <w:pStyle w:val="a9"/>
        <w:jc w:val="both"/>
        <w:rPr>
          <w:rFonts w:ascii="Times New Roman" w:hAnsi="Times New Roman" w:cs="Times New Roman"/>
          <w:color w:val="auto"/>
          <w:sz w:val="28"/>
          <w:szCs w:val="28"/>
          <w:lang w:val="uk-UA"/>
        </w:rPr>
      </w:pPr>
    </w:p>
    <w:p w:rsidR="00FE7DB7" w:rsidRDefault="00D04D9B" w:rsidP="00FE7DB7">
      <w:pPr>
        <w:pStyle w:val="a9"/>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РОЗДІЛ VІІ</w:t>
      </w:r>
    </w:p>
    <w:p w:rsidR="00BB708C" w:rsidRPr="00FE7DB7" w:rsidRDefault="00BB708C" w:rsidP="00FE7DB7">
      <w:pPr>
        <w:pStyle w:val="a9"/>
        <w:jc w:val="center"/>
        <w:rPr>
          <w:rFonts w:ascii="Times New Roman" w:hAnsi="Times New Roman" w:cs="Times New Roman"/>
          <w:b/>
          <w:color w:val="auto"/>
          <w:sz w:val="28"/>
          <w:szCs w:val="28"/>
          <w:lang w:val="uk-UA"/>
        </w:rPr>
      </w:pPr>
      <w:r w:rsidRPr="00FE7DB7">
        <w:rPr>
          <w:rFonts w:ascii="Times New Roman" w:hAnsi="Times New Roman" w:cs="Times New Roman"/>
          <w:b/>
          <w:color w:val="auto"/>
          <w:sz w:val="28"/>
          <w:szCs w:val="28"/>
          <w:lang w:val="uk-UA"/>
        </w:rPr>
        <w:t>ОСНОВНІ ПОКАЗНИКИ  Р</w:t>
      </w:r>
      <w:r w:rsidR="00FE7DB7">
        <w:rPr>
          <w:rFonts w:ascii="Times New Roman" w:hAnsi="Times New Roman" w:cs="Times New Roman"/>
          <w:b/>
          <w:color w:val="auto"/>
          <w:sz w:val="28"/>
          <w:szCs w:val="28"/>
          <w:lang w:val="uk-UA"/>
        </w:rPr>
        <w:t>ЕАЛІЗАЦІЇ  ОСВІТНЬОЇ ДІЯЛЬНОСТІ</w:t>
      </w:r>
    </w:p>
    <w:p w:rsidR="00BB708C" w:rsidRPr="005E698E" w:rsidRDefault="00BB708C" w:rsidP="005E69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5E698E">
        <w:rPr>
          <w:b/>
          <w:bCs/>
          <w:sz w:val="28"/>
          <w:szCs w:val="28"/>
          <w:bdr w:val="none" w:sz="0" w:space="0" w:color="auto"/>
          <w:lang w:val="uk-UA"/>
        </w:rPr>
        <w:t>Готовність дитини до школи</w:t>
      </w:r>
      <w:r w:rsidRPr="005E698E">
        <w:rPr>
          <w:sz w:val="28"/>
          <w:szCs w:val="28"/>
          <w:bdr w:val="none" w:sz="0" w:space="0" w:color="auto"/>
        </w:rPr>
        <w:t> </w:t>
      </w:r>
      <w:r w:rsidRPr="005E698E">
        <w:rPr>
          <w:sz w:val="28"/>
          <w:szCs w:val="28"/>
          <w:bdr w:val="none" w:sz="0" w:space="0" w:color="auto"/>
          <w:lang w:val="uk-UA"/>
        </w:rPr>
        <w:t>— це досягнення нею таких рівнів психофізіологічного, інтелектуального та особистісного роз</w:t>
      </w:r>
      <w:r w:rsidRPr="005E698E">
        <w:rPr>
          <w:sz w:val="28"/>
          <w:szCs w:val="28"/>
          <w:bdr w:val="none" w:sz="0" w:space="0" w:color="auto"/>
          <w:lang w:val="uk-UA"/>
        </w:rPr>
        <w:softHyphen/>
        <w:t>витку, які засвідчують її здатність бути активним суб’єктом шкіль</w:t>
      </w:r>
      <w:r w:rsidRPr="005E698E">
        <w:rPr>
          <w:sz w:val="28"/>
          <w:szCs w:val="28"/>
          <w:bdr w:val="none" w:sz="0" w:space="0" w:color="auto"/>
          <w:lang w:val="uk-UA"/>
        </w:rPr>
        <w:softHyphen/>
        <w:t xml:space="preserve">ного життя взагалі та навчальної діяльності зокрема. </w:t>
      </w:r>
      <w:r w:rsidRPr="005E698E">
        <w:rPr>
          <w:sz w:val="28"/>
          <w:szCs w:val="28"/>
          <w:bdr w:val="none" w:sz="0" w:space="0" w:color="auto"/>
        </w:rPr>
        <w:t>Висновок про готовність дитини 6-7 років до школи можна робити на основі вивчення таких компонентів готовності.</w:t>
      </w:r>
    </w:p>
    <w:p w:rsidR="00BB708C" w:rsidRPr="005E698E" w:rsidRDefault="00BB708C" w:rsidP="005E69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5E698E">
        <w:rPr>
          <w:b/>
          <w:bCs/>
          <w:sz w:val="28"/>
          <w:szCs w:val="28"/>
          <w:bdr w:val="none" w:sz="0" w:space="0" w:color="auto"/>
        </w:rPr>
        <w:t> </w:t>
      </w:r>
    </w:p>
    <w:p w:rsidR="00FE7DB7" w:rsidRDefault="00BB708C" w:rsidP="00FE7DB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5E698E">
        <w:rPr>
          <w:b/>
          <w:bCs/>
          <w:sz w:val="28"/>
          <w:szCs w:val="28"/>
          <w:bdr w:val="none" w:sz="0" w:space="0" w:color="auto"/>
        </w:rPr>
        <w:t>Психофізіологічний розвиток:</w:t>
      </w:r>
    </w:p>
    <w:p w:rsidR="00BB708C" w:rsidRPr="00FE7DB7" w:rsidRDefault="00BB708C" w:rsidP="00FE7DB7">
      <w:pPr>
        <w:pStyle w:val="ac"/>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має зрілі мозкові структури та функції;</w:t>
      </w:r>
    </w:p>
    <w:p w:rsidR="00BB708C" w:rsidRPr="00FE7DB7" w:rsidRDefault="00BB708C" w:rsidP="00FE7DB7">
      <w:pPr>
        <w:pStyle w:val="ac"/>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характерною є відносна стабільність та рухливість нервової системи;</w:t>
      </w:r>
    </w:p>
    <w:p w:rsidR="00BB708C" w:rsidRPr="00FE7DB7" w:rsidRDefault="00BB708C" w:rsidP="00FE7DB7">
      <w:pPr>
        <w:pStyle w:val="ac"/>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проявляє достатню рухову активність;</w:t>
      </w:r>
    </w:p>
    <w:p w:rsidR="00BB708C" w:rsidRPr="00FE7DB7" w:rsidRDefault="00BB708C" w:rsidP="00FE7DB7">
      <w:pPr>
        <w:pStyle w:val="ac"/>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проявляє умілість рук, практичну вправність;</w:t>
      </w:r>
    </w:p>
    <w:p w:rsidR="00BB708C" w:rsidRPr="00FE7DB7" w:rsidRDefault="00BB708C" w:rsidP="00FE7DB7">
      <w:pPr>
        <w:pStyle w:val="ac"/>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здорова, не має хронічних хвороб;</w:t>
      </w:r>
    </w:p>
    <w:p w:rsidR="00BB708C" w:rsidRPr="00FE7DB7" w:rsidRDefault="00BB708C" w:rsidP="00FE7DB7">
      <w:pPr>
        <w:pStyle w:val="ac"/>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володіє основними гігієнічними навичками;</w:t>
      </w:r>
    </w:p>
    <w:p w:rsidR="00BB708C" w:rsidRPr="00FE7DB7" w:rsidRDefault="00BB708C" w:rsidP="00FE7DB7">
      <w:pPr>
        <w:pStyle w:val="ac"/>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знає свою статеву належність, усвідомлює її незмінніс</w:t>
      </w:r>
      <w:r w:rsidR="00FE7DB7" w:rsidRPr="00FE7DB7">
        <w:rPr>
          <w:sz w:val="28"/>
          <w:szCs w:val="28"/>
          <w:bdr w:val="none" w:sz="0" w:space="0" w:color="auto"/>
        </w:rPr>
        <w:t>ть, розу</w:t>
      </w:r>
      <w:r w:rsidR="00FE7DB7" w:rsidRPr="00FE7DB7">
        <w:rPr>
          <w:sz w:val="28"/>
          <w:szCs w:val="28"/>
          <w:bdr w:val="none" w:sz="0" w:space="0" w:color="auto"/>
        </w:rPr>
        <w:softHyphen/>
        <w:t>міє, чим відрізняється</w:t>
      </w:r>
      <w:r w:rsidRPr="00FE7DB7">
        <w:rPr>
          <w:sz w:val="28"/>
          <w:szCs w:val="28"/>
          <w:bdr w:val="none" w:sz="0" w:space="0" w:color="auto"/>
        </w:rPr>
        <w:t>від представників протилежної статі;</w:t>
      </w:r>
    </w:p>
    <w:p w:rsidR="00BB708C" w:rsidRPr="00FE7DB7" w:rsidRDefault="00BB708C" w:rsidP="00FE7DB7">
      <w:pPr>
        <w:pStyle w:val="ac"/>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володіє основами безпеки життєдіяльності;</w:t>
      </w:r>
    </w:p>
    <w:p w:rsidR="00BB708C" w:rsidRPr="00FE7DB7" w:rsidRDefault="00BB708C" w:rsidP="00FE7DB7">
      <w:pPr>
        <w:pStyle w:val="ac"/>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працездатна, утомлюється лише після чималого навантаження;</w:t>
      </w:r>
    </w:p>
    <w:p w:rsidR="00BB708C" w:rsidRPr="00FE7DB7" w:rsidRDefault="00BB708C" w:rsidP="00FE7DB7">
      <w:pPr>
        <w:pStyle w:val="ac"/>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користується як провідною правою/лівою рукою;</w:t>
      </w:r>
    </w:p>
    <w:p w:rsidR="00BB708C" w:rsidRPr="00FE7DB7" w:rsidRDefault="00BB708C" w:rsidP="00FE7DB7">
      <w:pPr>
        <w:pStyle w:val="ac"/>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не заїкається і не має інших невротичних проявів.</w:t>
      </w:r>
    </w:p>
    <w:p w:rsidR="00BB708C" w:rsidRPr="005E698E" w:rsidRDefault="00BB708C" w:rsidP="005E69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5E698E">
        <w:rPr>
          <w:b/>
          <w:bCs/>
          <w:sz w:val="28"/>
          <w:szCs w:val="28"/>
          <w:bdr w:val="none" w:sz="0" w:space="0" w:color="auto"/>
        </w:rPr>
        <w:t>Інтелектуальний розвиток:</w:t>
      </w:r>
    </w:p>
    <w:p w:rsidR="00BB708C" w:rsidRPr="00FE7DB7" w:rsidRDefault="00BB708C" w:rsidP="00FE7DB7">
      <w:pPr>
        <w:pStyle w:val="ac"/>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володіє елементарною системою знань про основні предмети і явища навколишнього світу та саму себе, а також деякими простими поняттями;</w:t>
      </w:r>
    </w:p>
    <w:p w:rsidR="00BB708C" w:rsidRPr="00FE7DB7" w:rsidRDefault="00BB708C" w:rsidP="00FE7DB7">
      <w:pPr>
        <w:pStyle w:val="ac"/>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уміє концентрувати увагу, виконує вимогу за інструкцією до</w:t>
      </w:r>
      <w:r w:rsidRPr="00FE7DB7">
        <w:rPr>
          <w:sz w:val="28"/>
          <w:szCs w:val="28"/>
          <w:bdr w:val="none" w:sz="0" w:space="0" w:color="auto"/>
        </w:rPr>
        <w:softHyphen/>
        <w:t>рослого;</w:t>
      </w:r>
    </w:p>
    <w:p w:rsidR="00BB708C" w:rsidRPr="00FE7DB7" w:rsidRDefault="00BB708C" w:rsidP="00FE7DB7">
      <w:pPr>
        <w:pStyle w:val="ac"/>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диференційовано сприймає різноманітну інформацію (візуаль</w:t>
      </w:r>
      <w:r w:rsidRPr="00FE7DB7">
        <w:rPr>
          <w:sz w:val="28"/>
          <w:szCs w:val="28"/>
          <w:bdr w:val="none" w:sz="0" w:space="0" w:color="auto"/>
        </w:rPr>
        <w:softHyphen/>
        <w:t>ну, аудіальну, тактильну);</w:t>
      </w:r>
    </w:p>
    <w:p w:rsidR="00BB708C" w:rsidRPr="00FE7DB7" w:rsidRDefault="00BB708C" w:rsidP="00FE7DB7">
      <w:pPr>
        <w:pStyle w:val="ac"/>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здійснює елементарні операції аналізу, синтезу, порівняння, узагальнення, класифікації;</w:t>
      </w:r>
    </w:p>
    <w:p w:rsidR="00BB708C" w:rsidRPr="00FE7DB7" w:rsidRDefault="00BB708C" w:rsidP="00FE7DB7">
      <w:pPr>
        <w:pStyle w:val="ac"/>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усвідомлює основні зв’язки між явищами;</w:t>
      </w:r>
    </w:p>
    <w:p w:rsidR="00BB708C" w:rsidRPr="00FE7DB7" w:rsidRDefault="00BB708C" w:rsidP="00FE7DB7">
      <w:pPr>
        <w:pStyle w:val="ac"/>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має розвинене логічне запам’ятовування — добре запам’ятовує і відтворює;</w:t>
      </w:r>
    </w:p>
    <w:p w:rsidR="00BB708C" w:rsidRPr="00FE7DB7" w:rsidRDefault="00BB708C" w:rsidP="00FE7DB7">
      <w:pPr>
        <w:pStyle w:val="ac"/>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встановлює логічну послідовність подій;</w:t>
      </w:r>
    </w:p>
    <w:p w:rsidR="00BB708C" w:rsidRPr="00FE7DB7" w:rsidRDefault="00BB708C" w:rsidP="00FE7DB7">
      <w:pPr>
        <w:pStyle w:val="ac"/>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відтворює зразок на вимогу;</w:t>
      </w:r>
    </w:p>
    <w:p w:rsidR="00BB708C" w:rsidRPr="00FE7DB7" w:rsidRDefault="00BB708C" w:rsidP="00FE7DB7">
      <w:pPr>
        <w:pStyle w:val="ac"/>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робить припущення, висуває гіпотези, виявляє елементи креативності;</w:t>
      </w:r>
    </w:p>
    <w:p w:rsidR="00BB708C" w:rsidRPr="00FE7DB7" w:rsidRDefault="00BB708C" w:rsidP="00FE7DB7">
      <w:pPr>
        <w:pStyle w:val="ac"/>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розрізняє звуки мовлення, зіставляє їх з буквами, синтезує зву</w:t>
      </w:r>
      <w:r w:rsidRPr="00FE7DB7">
        <w:rPr>
          <w:sz w:val="28"/>
          <w:szCs w:val="28"/>
          <w:bdr w:val="none" w:sz="0" w:space="0" w:color="auto"/>
        </w:rPr>
        <w:softHyphen/>
        <w:t>ки у слова; знаходить потрібні слова для вираження думки, ви</w:t>
      </w:r>
      <w:r w:rsidRPr="00FE7DB7">
        <w:rPr>
          <w:sz w:val="28"/>
          <w:szCs w:val="28"/>
          <w:bdr w:val="none" w:sz="0" w:space="0" w:color="auto"/>
        </w:rPr>
        <w:softHyphen/>
        <w:t>користовує складні речення;</w:t>
      </w:r>
    </w:p>
    <w:p w:rsidR="00BB708C" w:rsidRPr="00FE7DB7" w:rsidRDefault="00BB708C" w:rsidP="00FE7DB7">
      <w:pPr>
        <w:pStyle w:val="ac"/>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диференціює числа, додає і віднімає у межах 10, визначає най</w:t>
      </w:r>
      <w:r w:rsidRPr="00FE7DB7">
        <w:rPr>
          <w:sz w:val="28"/>
          <w:szCs w:val="28"/>
          <w:bdr w:val="none" w:sz="0" w:space="0" w:color="auto"/>
        </w:rPr>
        <w:softHyphen/>
        <w:t>простіші зміни цифрових рядів;</w:t>
      </w:r>
    </w:p>
    <w:p w:rsidR="00BB708C" w:rsidRPr="00FE7DB7" w:rsidRDefault="00BB708C" w:rsidP="00FE7DB7">
      <w:pPr>
        <w:pStyle w:val="ac"/>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lastRenderedPageBreak/>
        <w:t>розрізняє реальне й уявне, зовнішнє і внутрішнє;</w:t>
      </w:r>
    </w:p>
    <w:p w:rsidR="00BB708C" w:rsidRPr="00FE7DB7" w:rsidRDefault="00BB708C" w:rsidP="00FE7DB7">
      <w:pPr>
        <w:pStyle w:val="ac"/>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знає деякі основи початкових наукових знань.</w:t>
      </w:r>
    </w:p>
    <w:p w:rsidR="00BB708C" w:rsidRPr="005E698E" w:rsidRDefault="00BB708C" w:rsidP="005E69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5E698E">
        <w:rPr>
          <w:b/>
          <w:bCs/>
          <w:sz w:val="28"/>
          <w:szCs w:val="28"/>
          <w:bdr w:val="none" w:sz="0" w:space="0" w:color="auto"/>
        </w:rPr>
        <w:t>Мотиваційний розвиток:</w:t>
      </w:r>
    </w:p>
    <w:p w:rsidR="00BB708C" w:rsidRPr="00FE7DB7" w:rsidRDefault="00BB708C" w:rsidP="00FE7DB7">
      <w:pPr>
        <w:pStyle w:val="ac"/>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хоче йти до школи;</w:t>
      </w:r>
    </w:p>
    <w:p w:rsidR="00BB708C" w:rsidRPr="00FE7DB7" w:rsidRDefault="00BB708C" w:rsidP="00FE7DB7">
      <w:pPr>
        <w:pStyle w:val="ac"/>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вирізняється високою допитливістю — розвинена пізнавальна мотивація;</w:t>
      </w:r>
    </w:p>
    <w:p w:rsidR="00BB708C" w:rsidRPr="00FE7DB7" w:rsidRDefault="00BB708C" w:rsidP="00FE7DB7">
      <w:pPr>
        <w:pStyle w:val="ac"/>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може поступитися «хочу» заради «необхідно», відмовитися від бажаного на користь соціально важливого;</w:t>
      </w:r>
    </w:p>
    <w:p w:rsidR="00BB708C" w:rsidRPr="00FE7DB7" w:rsidRDefault="00BB708C" w:rsidP="00FE7DB7">
      <w:pPr>
        <w:pStyle w:val="ac"/>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має сформовану мотивацію досягнення, прагне досягти успіху;</w:t>
      </w:r>
    </w:p>
    <w:p w:rsidR="00BB708C" w:rsidRPr="00FE7DB7" w:rsidRDefault="00BB708C" w:rsidP="00FE7DB7">
      <w:pPr>
        <w:pStyle w:val="ac"/>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свідомо й відповідально ставиться до майбутнього шкільного життя;</w:t>
      </w:r>
    </w:p>
    <w:p w:rsidR="00BB708C" w:rsidRPr="00FE7DB7" w:rsidRDefault="00BB708C" w:rsidP="00FE7DB7">
      <w:pPr>
        <w:pStyle w:val="ac"/>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зацікавлено ставиться до спілкування з новими дорослими та однолітками;</w:t>
      </w:r>
    </w:p>
    <w:p w:rsidR="00BB708C" w:rsidRPr="00FE7DB7" w:rsidRDefault="00BB708C" w:rsidP="00FE7DB7">
      <w:pPr>
        <w:pStyle w:val="ac"/>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у соціально прийнятний спосіб самореалізовується, самостверджується;</w:t>
      </w:r>
    </w:p>
    <w:p w:rsidR="00BB708C" w:rsidRPr="00FE7DB7" w:rsidRDefault="00BB708C" w:rsidP="00FE7DB7">
      <w:pPr>
        <w:pStyle w:val="ac"/>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має сформовану первинну систему матеріальних і духовних потреб.</w:t>
      </w:r>
    </w:p>
    <w:p w:rsidR="00BB708C" w:rsidRPr="005E698E" w:rsidRDefault="00BB708C" w:rsidP="005E69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5E698E">
        <w:rPr>
          <w:b/>
          <w:bCs/>
          <w:sz w:val="28"/>
          <w:szCs w:val="28"/>
          <w:bdr w:val="none" w:sz="0" w:space="0" w:color="auto"/>
        </w:rPr>
        <w:t>Емоційний розвиток:</w:t>
      </w:r>
    </w:p>
    <w:p w:rsidR="00BB708C" w:rsidRPr="00FE7DB7" w:rsidRDefault="00BB708C" w:rsidP="00FE7DB7">
      <w:pPr>
        <w:pStyle w:val="ac"/>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переживає глибоко, виражає почуття щиро, яскраво;</w:t>
      </w:r>
    </w:p>
    <w:p w:rsidR="00BB708C" w:rsidRPr="00FE7DB7" w:rsidRDefault="00BB708C" w:rsidP="00FE7DB7">
      <w:pPr>
        <w:pStyle w:val="ac"/>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сприйнятлива, диференціює емоційно-смисловий характер зо</w:t>
      </w:r>
      <w:r w:rsidRPr="00FE7DB7">
        <w:rPr>
          <w:sz w:val="28"/>
          <w:szCs w:val="28"/>
          <w:bdr w:val="none" w:sz="0" w:space="0" w:color="auto"/>
        </w:rPr>
        <w:softHyphen/>
        <w:t>внішніх впливів, чутлива до нього;</w:t>
      </w:r>
    </w:p>
    <w:p w:rsidR="00BB708C" w:rsidRPr="00FE7DB7" w:rsidRDefault="00BB708C" w:rsidP="00FE7DB7">
      <w:pPr>
        <w:pStyle w:val="ac"/>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знає основні емоції, особливості їх вираження мімікою, жеста</w:t>
      </w:r>
      <w:r w:rsidRPr="00FE7DB7">
        <w:rPr>
          <w:sz w:val="28"/>
          <w:szCs w:val="28"/>
          <w:bdr w:val="none" w:sz="0" w:space="0" w:color="auto"/>
        </w:rPr>
        <w:softHyphen/>
        <w:t>ми, діями, тональністю голосу;</w:t>
      </w:r>
    </w:p>
    <w:p w:rsidR="00BB708C" w:rsidRPr="00FE7DB7" w:rsidRDefault="00BB708C" w:rsidP="00FE7DB7">
      <w:pPr>
        <w:pStyle w:val="ac"/>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адекватно виражає свої ставлення, настрій, стан;</w:t>
      </w:r>
    </w:p>
    <w:p w:rsidR="00BB708C" w:rsidRPr="00FE7DB7" w:rsidRDefault="00BB708C" w:rsidP="00FE7DB7">
      <w:pPr>
        <w:pStyle w:val="ac"/>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утримується від імпульсивних реакцій, негативних емоцій;</w:t>
      </w:r>
    </w:p>
    <w:p w:rsidR="00BB708C" w:rsidRPr="00FE7DB7" w:rsidRDefault="00BB708C" w:rsidP="00FE7DB7">
      <w:pPr>
        <w:pStyle w:val="ac"/>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чутлива до значущих людей, виявляє чуйність, намагається бути суголосною стану та настрою інших;</w:t>
      </w:r>
    </w:p>
    <w:p w:rsidR="00BB708C" w:rsidRPr="00FE7DB7" w:rsidRDefault="00BB708C" w:rsidP="00FE7DB7">
      <w:pPr>
        <w:pStyle w:val="ac"/>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оптимістично ставиться до проблем і складностей, має сформо</w:t>
      </w:r>
      <w:r w:rsidRPr="00FE7DB7">
        <w:rPr>
          <w:sz w:val="28"/>
          <w:szCs w:val="28"/>
          <w:bdr w:val="none" w:sz="0" w:space="0" w:color="auto"/>
        </w:rPr>
        <w:softHyphen/>
        <w:t>ване почуття гумору;</w:t>
      </w:r>
    </w:p>
    <w:p w:rsidR="00BB708C" w:rsidRPr="00FE7DB7" w:rsidRDefault="00BB708C" w:rsidP="00FE7DB7">
      <w:pPr>
        <w:pStyle w:val="ac"/>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володіє елементарною емоційною культурою, самовиражаєть</w:t>
      </w:r>
      <w:r w:rsidRPr="00FE7DB7">
        <w:rPr>
          <w:sz w:val="28"/>
          <w:szCs w:val="28"/>
          <w:bdr w:val="none" w:sz="0" w:space="0" w:color="auto"/>
        </w:rPr>
        <w:softHyphen/>
        <w:t>ся у соціально прийнятний спосіб.</w:t>
      </w:r>
    </w:p>
    <w:p w:rsidR="00BB708C" w:rsidRPr="005E698E" w:rsidRDefault="00BB708C" w:rsidP="005E69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5E698E">
        <w:rPr>
          <w:b/>
          <w:bCs/>
          <w:sz w:val="28"/>
          <w:szCs w:val="28"/>
          <w:bdr w:val="none" w:sz="0" w:space="0" w:color="auto"/>
        </w:rPr>
        <w:t>Розвиток вольової сфери:</w:t>
      </w:r>
    </w:p>
    <w:p w:rsidR="00BB708C" w:rsidRPr="00FE7DB7" w:rsidRDefault="00BB708C" w:rsidP="00FE7DB7">
      <w:pPr>
        <w:pStyle w:val="ac"/>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свідомо приймає та утримує мету, діє цілеспрямовано;</w:t>
      </w:r>
    </w:p>
    <w:p w:rsidR="00BB708C" w:rsidRPr="00FE7DB7" w:rsidRDefault="00BB708C" w:rsidP="00FE7DB7">
      <w:pPr>
        <w:pStyle w:val="ac"/>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концентрує увагу на завданні, певний час не відволікається;</w:t>
      </w:r>
    </w:p>
    <w:p w:rsidR="00BB708C" w:rsidRPr="00FE7DB7" w:rsidRDefault="00BB708C" w:rsidP="00FE7DB7">
      <w:pPr>
        <w:pStyle w:val="ac"/>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мобілізує себе на розв’язання завдання;</w:t>
      </w:r>
    </w:p>
    <w:p w:rsidR="00BB708C" w:rsidRPr="00FE7DB7" w:rsidRDefault="00BB708C" w:rsidP="00FE7DB7">
      <w:pPr>
        <w:pStyle w:val="ac"/>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розраховує на власні сили, розмірковує і поводиться самостійно;</w:t>
      </w:r>
    </w:p>
    <w:p w:rsidR="00BB708C" w:rsidRPr="00FE7DB7" w:rsidRDefault="00BB708C" w:rsidP="00FE7DB7">
      <w:pPr>
        <w:pStyle w:val="ac"/>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звертається по допомогу лише в разі об’єктивної необхідності;</w:t>
      </w:r>
    </w:p>
    <w:p w:rsidR="00BB708C" w:rsidRPr="00FE7DB7" w:rsidRDefault="00BB708C" w:rsidP="00FE7DB7">
      <w:pPr>
        <w:pStyle w:val="ac"/>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конструктивно розв’язує проблеми, долає труднощі;</w:t>
      </w:r>
    </w:p>
    <w:p w:rsidR="00BB708C" w:rsidRPr="00FE7DB7" w:rsidRDefault="00BB708C" w:rsidP="00FE7DB7">
      <w:pPr>
        <w:pStyle w:val="ac"/>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доводить розпочате до кінця;</w:t>
      </w:r>
    </w:p>
    <w:p w:rsidR="00BB708C" w:rsidRPr="00FE7DB7" w:rsidRDefault="00BB708C" w:rsidP="00FE7DB7">
      <w:pPr>
        <w:pStyle w:val="ac"/>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може відстояти власну думку;</w:t>
      </w:r>
    </w:p>
    <w:p w:rsidR="00BB708C" w:rsidRPr="00FE7DB7" w:rsidRDefault="00BB708C" w:rsidP="00FE7DB7">
      <w:pPr>
        <w:pStyle w:val="ac"/>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визнає свої помилки;</w:t>
      </w:r>
    </w:p>
    <w:p w:rsidR="00BB708C" w:rsidRPr="00FE7DB7" w:rsidRDefault="00BB708C" w:rsidP="00FE7DB7">
      <w:pPr>
        <w:pStyle w:val="ac"/>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дотримується своїх обіцянок.</w:t>
      </w:r>
    </w:p>
    <w:p w:rsidR="00BB708C" w:rsidRPr="005E698E" w:rsidRDefault="00BB708C" w:rsidP="005E69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5E698E">
        <w:rPr>
          <w:b/>
          <w:bCs/>
          <w:sz w:val="28"/>
          <w:szCs w:val="28"/>
          <w:bdr w:val="none" w:sz="0" w:space="0" w:color="auto"/>
        </w:rPr>
        <w:t>Соціальний розвиток:</w:t>
      </w:r>
    </w:p>
    <w:p w:rsidR="00BB708C" w:rsidRPr="00FE7DB7" w:rsidRDefault="00BB708C" w:rsidP="00FE7DB7">
      <w:pPr>
        <w:pStyle w:val="ac"/>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приймає соціальний статус школяра, усвідомлює його важли</w:t>
      </w:r>
      <w:r w:rsidRPr="00FE7DB7">
        <w:rPr>
          <w:sz w:val="28"/>
          <w:szCs w:val="28"/>
          <w:bdr w:val="none" w:sz="0" w:space="0" w:color="auto"/>
        </w:rPr>
        <w:softHyphen/>
        <w:t>вість;</w:t>
      </w:r>
    </w:p>
    <w:p w:rsidR="00BB708C" w:rsidRPr="00FE7DB7" w:rsidRDefault="00BB708C" w:rsidP="00FE7DB7">
      <w:pPr>
        <w:pStyle w:val="ac"/>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відкрита контактам, комунікабельна;</w:t>
      </w:r>
    </w:p>
    <w:p w:rsidR="00BB708C" w:rsidRPr="00FE7DB7" w:rsidRDefault="00BB708C" w:rsidP="00FE7DB7">
      <w:pPr>
        <w:pStyle w:val="ac"/>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прихильно, доброзичливо ставиться до рідних, знайомих, това</w:t>
      </w:r>
      <w:r w:rsidRPr="00FE7DB7">
        <w:rPr>
          <w:sz w:val="28"/>
          <w:szCs w:val="28"/>
          <w:bdr w:val="none" w:sz="0" w:space="0" w:color="auto"/>
        </w:rPr>
        <w:softHyphen/>
        <w:t>ришів;</w:t>
      </w:r>
    </w:p>
    <w:p w:rsidR="00BB708C" w:rsidRPr="00FE7DB7" w:rsidRDefault="00BB708C" w:rsidP="00FE7DB7">
      <w:pPr>
        <w:pStyle w:val="ac"/>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уміє налагоджувати взаємодію, працювати в команді;</w:t>
      </w:r>
    </w:p>
    <w:p w:rsidR="00BB708C" w:rsidRPr="00FE7DB7" w:rsidRDefault="00BB708C" w:rsidP="00FE7DB7">
      <w:pPr>
        <w:pStyle w:val="ac"/>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узгоджує індивідуальні інтереси з груповими;</w:t>
      </w:r>
    </w:p>
    <w:p w:rsidR="00BB708C" w:rsidRPr="00FE7DB7" w:rsidRDefault="00BB708C" w:rsidP="00FE7DB7">
      <w:pPr>
        <w:pStyle w:val="ac"/>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lastRenderedPageBreak/>
        <w:t>реалізує основні моральні принципи, прагне дотримуватися в поведінці та діяльності соціальних норм і правил;</w:t>
      </w:r>
    </w:p>
    <w:p w:rsidR="00BB708C" w:rsidRPr="00FE7DB7" w:rsidRDefault="00BB708C" w:rsidP="00FE7DB7">
      <w:pPr>
        <w:pStyle w:val="ac"/>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намагається уникати конфліктів, дружелюбно розв’язує спірні питання, може дійти згоди, домовитися;</w:t>
      </w:r>
    </w:p>
    <w:p w:rsidR="00BB708C" w:rsidRPr="00FE7DB7" w:rsidRDefault="00BB708C" w:rsidP="00FE7DB7">
      <w:pPr>
        <w:pStyle w:val="ac"/>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орієнтується в поведінці на вимогу дорослого та на совість як внутрішню етичну інстанцію;</w:t>
      </w:r>
    </w:p>
    <w:p w:rsidR="00BB708C" w:rsidRPr="00FE7DB7" w:rsidRDefault="00BB708C" w:rsidP="00FE7DB7">
      <w:pPr>
        <w:pStyle w:val="ac"/>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усвідомлює межі схвалюваної і соціально неприйнятної пове</w:t>
      </w:r>
      <w:r w:rsidRPr="00FE7DB7">
        <w:rPr>
          <w:sz w:val="28"/>
          <w:szCs w:val="28"/>
          <w:bdr w:val="none" w:sz="0" w:space="0" w:color="auto"/>
        </w:rPr>
        <w:softHyphen/>
        <w:t>дінки;</w:t>
      </w:r>
    </w:p>
    <w:p w:rsidR="00BB708C" w:rsidRPr="00FE7DB7" w:rsidRDefault="00BB708C" w:rsidP="00FE7DB7">
      <w:pPr>
        <w:pStyle w:val="ac"/>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має більш-менш адекватну самооцінку;</w:t>
      </w:r>
    </w:p>
    <w:p w:rsidR="00BB708C" w:rsidRPr="00FE7DB7" w:rsidRDefault="00BB708C" w:rsidP="00FE7DB7">
      <w:pPr>
        <w:pStyle w:val="ac"/>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поважає себе та інших;</w:t>
      </w:r>
    </w:p>
    <w:p w:rsidR="00BB708C" w:rsidRPr="00FE7DB7" w:rsidRDefault="00BB708C" w:rsidP="00FE7DB7">
      <w:pPr>
        <w:pStyle w:val="ac"/>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8"/>
          <w:szCs w:val="28"/>
          <w:bdr w:val="none" w:sz="0" w:space="0" w:color="auto"/>
        </w:rPr>
      </w:pPr>
      <w:r w:rsidRPr="00FE7DB7">
        <w:rPr>
          <w:sz w:val="28"/>
          <w:szCs w:val="28"/>
          <w:bdr w:val="none" w:sz="0" w:space="0" w:color="auto"/>
        </w:rPr>
        <w:t>має сформований абрис дитячого світогляду, елементарну сис</w:t>
      </w:r>
      <w:r w:rsidRPr="00FE7DB7">
        <w:rPr>
          <w:sz w:val="28"/>
          <w:szCs w:val="28"/>
          <w:bdr w:val="none" w:sz="0" w:space="0" w:color="auto"/>
        </w:rPr>
        <w:softHyphen/>
        <w:t>тему ставлень.</w:t>
      </w:r>
    </w:p>
    <w:p w:rsidR="00BB708C" w:rsidRPr="005E698E" w:rsidRDefault="00BB708C" w:rsidP="00FE7DB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5"/>
        <w:jc w:val="both"/>
        <w:rPr>
          <w:sz w:val="28"/>
          <w:szCs w:val="28"/>
          <w:bdr w:val="none" w:sz="0" w:space="0" w:color="auto"/>
        </w:rPr>
      </w:pPr>
    </w:p>
    <w:p w:rsidR="00820B1D" w:rsidRPr="001A268F" w:rsidRDefault="00820B1D" w:rsidP="00BB708C">
      <w:pPr>
        <w:pStyle w:val="a9"/>
        <w:jc w:val="both"/>
        <w:rPr>
          <w:rFonts w:ascii="Times New Roman" w:hAnsi="Times New Roman" w:cs="Times New Roman"/>
          <w:b/>
          <w:bCs/>
          <w:color w:val="FF0000"/>
          <w:sz w:val="28"/>
          <w:szCs w:val="28"/>
          <w:u w:color="FF0000"/>
        </w:rPr>
      </w:pPr>
    </w:p>
    <w:sectPr w:rsidR="00820B1D" w:rsidRPr="001A268F" w:rsidSect="00406471">
      <w:headerReference w:type="default" r:id="rId10"/>
      <w:footerReference w:type="default" r:id="rId11"/>
      <w:pgSz w:w="11900" w:h="16840"/>
      <w:pgMar w:top="1134" w:right="707" w:bottom="1134" w:left="851" w:header="708" w:footer="708"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F7D" w:rsidRDefault="00846F7D" w:rsidP="00B0395E">
      <w:r>
        <w:separator/>
      </w:r>
    </w:p>
  </w:endnote>
  <w:endnote w:type="continuationSeparator" w:id="1">
    <w:p w:rsidR="00846F7D" w:rsidRDefault="00846F7D" w:rsidP="00B039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00000001" w:usb1="5000204B" w:usb2="00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BalticaC">
    <w:altName w:val="Times New Roman"/>
    <w:panose1 w:val="00000000000000000000"/>
    <w:charset w:val="CC"/>
    <w:family w:val="auto"/>
    <w:notTrueType/>
    <w:pitch w:val="variable"/>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F7D" w:rsidRDefault="00846F7D">
    <w:pPr>
      <w:pStyle w:val="a6"/>
      <w:jc w:val="center"/>
    </w:pPr>
    <w:fldSimple w:instr=" PAGE ">
      <w:r w:rsidR="00C4723C">
        <w:rPr>
          <w:noProof/>
        </w:rPr>
        <w:t>20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F7D" w:rsidRDefault="00846F7D" w:rsidP="00B0395E">
      <w:r>
        <w:separator/>
      </w:r>
    </w:p>
  </w:footnote>
  <w:footnote w:type="continuationSeparator" w:id="1">
    <w:p w:rsidR="00846F7D" w:rsidRDefault="00846F7D" w:rsidP="00B039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F7D" w:rsidRDefault="00846F7D">
    <w:pPr>
      <w:pStyle w:val="a4"/>
    </w:pPr>
    <w:r w:rsidRPr="002A1957">
      <w:rPr>
        <w:noProof/>
        <w:lang w:val="uk-UA" w:eastAsia="uk-UA"/>
      </w:rPr>
      <w:pict>
        <v:group id="Group 1" o:spid="_x0000_s4097" style="position:absolute;margin-left:7.4pt;margin-top:6.4pt;width:580.4pt;height:41.8pt;z-index:-251657216;mso-wrap-distance-left:12pt;mso-wrap-distance-top:12pt;mso-wrap-distance-right:12pt;mso-wrap-distance-bottom:12pt;mso-position-horizontal-relative:page;mso-position-vertical-relative:page" coordsize="73710,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">
          <v:rect id="Rectangle 4" o:spid="_x0000_s4100" style="position:absolute;left:299;top:330;width:594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eCDMIA&#10;AADaAAAADwAAAGRycy9kb3ducmV2LnhtbESPQWvCQBSE7wX/w/IEb3VjDpJGVxFLwZNtjBdvj+wz&#10;iWbfht01pv++Wyj0OMzMN8x6O5pODOR8a1nBYp6AIK6sbrlWcC4/XjMQPiBr7CyTgm/ysN1MXtaY&#10;a/vkgoZTqEWEsM9RQRNCn0vpq4YM+rntiaN3tc5giNLVUjt8RrjpZJokS2mw5bjQYE/7hqr76WEU&#10;tEOR8nj7en+Ux89L6TFzxVum1Gw67lYgAo3hP/zXPmgFKfxeiTd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V4IMwgAAANoAAAAPAAAAAAAAAAAAAAAAAJgCAABkcnMvZG93&#10;bnJldi54bWxQSwUGAAAAAAQABAD1AAAAhwMAAAAA&#10;" fillcolor="#e36c0a" stroked="f" strokeweight="1pt">
            <v:stroke miterlimit="4"/>
            <v:textbox>
              <w:txbxContent>
                <w:p w:rsidR="00846F7D" w:rsidRDefault="00846F7D" w:rsidP="00E64358">
                  <w:pPr>
                    <w:pStyle w:val="a4"/>
                    <w:jc w:val="center"/>
                  </w:pPr>
                  <w:r>
                    <w:rPr>
                      <w:color w:val="FFFFFF"/>
                      <w:sz w:val="28"/>
                      <w:szCs w:val="28"/>
                      <w:u w:color="FFFFFF"/>
                    </w:rPr>
                    <w:t>ОСВІТНЯ ПРОГРАМА</w:t>
                  </w:r>
                </w:p>
              </w:txbxContent>
            </v:textbox>
          </v:rect>
          <v:rect id="Rectangle 3" o:spid="_x0000_s4099" style="position:absolute;left:60013;top:330;width:1337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JssEA&#10;AADaAAAADwAAAGRycy9kb3ducmV2LnhtbESPQYvCMBSE7wv+h/AEb2taBZFqFBEU9SBu9eLt0Tzb&#10;YvNSmqjVX28EYY/DzHzDTOetqcSdGldaVhD3IxDEmdUl5wpOx9XvGITzyBory6TgSQ7ms87PFBNt&#10;H/xH99TnIkDYJaig8L5OpHRZQQZd39bEwbvYxqAPssmlbvAR4KaSgygaSYMlh4UCa1oWlF3Tm1Gw&#10;P+pYyvPY3jS/cBeX28P6tVWq120XExCeWv8f/rY3WsEQPlfCDZ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2CbLBAAAA2gAAAA8AAAAAAAAAAAAAAAAAmAIAAGRycy9kb3du&#10;cmV2LnhtbFBLBQYAAAAABAAEAPUAAACGAwAAAAA=&#10;" fillcolor="#6fc" stroked="f" strokeweight="1pt">
            <v:stroke miterlimit="4"/>
            <v:textbox>
              <w:txbxContent>
                <w:p w:rsidR="00846F7D" w:rsidRPr="006C44F4" w:rsidRDefault="00846F7D">
                  <w:pPr>
                    <w:pStyle w:val="a4"/>
                    <w:rPr>
                      <w:lang w:val="uk-UA"/>
                    </w:rPr>
                  </w:pPr>
                  <w:r>
                    <w:rPr>
                      <w:color w:val="FFFFFF"/>
                      <w:sz w:val="36"/>
                      <w:szCs w:val="36"/>
                      <w:u w:color="FFFFFF"/>
                    </w:rPr>
                    <w:t>202</w:t>
                  </w:r>
                  <w:r>
                    <w:rPr>
                      <w:color w:val="FFFFFF"/>
                      <w:sz w:val="36"/>
                      <w:szCs w:val="36"/>
                      <w:u w:color="FFFFFF"/>
                      <w:lang w:val="uk-UA"/>
                    </w:rPr>
                    <w:t>2</w:t>
                  </w:r>
                  <w:r>
                    <w:rPr>
                      <w:color w:val="FFFFFF"/>
                      <w:sz w:val="36"/>
                      <w:szCs w:val="36"/>
                      <w:u w:color="FFFFFF"/>
                    </w:rPr>
                    <w:t>-202</w:t>
                  </w:r>
                  <w:r>
                    <w:rPr>
                      <w:color w:val="FFFFFF"/>
                      <w:sz w:val="36"/>
                      <w:szCs w:val="36"/>
                      <w:u w:color="FFFFFF"/>
                      <w:lang w:val="uk-UA"/>
                    </w:rPr>
                    <w:t>3</w:t>
                  </w:r>
                </w:p>
              </w:txbxContent>
            </v:textbox>
          </v:rect>
          <v:rect id="Rectangle 2" o:spid="_x0000_s4098" style="position:absolute;width:73710;height:5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fhAcMA&#10;AADaAAAADwAAAGRycy9kb3ducmV2LnhtbESPQYvCMBSE78L+h/CEvYimuipajbIIC+JBsIp4fDTP&#10;tti8lCRq/febhQWPw8x8wyzXranFg5yvLCsYDhIQxLnVFRcKTsef/gyED8gaa8uk4EUe1quPzhJT&#10;bZ98oEcWChEh7FNUUIbQpFL6vCSDfmAb4uhdrTMYonSF1A6fEW5qOUqSqTRYcVwosaFNSfktuxsF&#10;u/EkuYTz0B5nt6/53tW983R3V+qz234vQARqwzv8395qBWP4uxJv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fhAcMAAADaAAAADwAAAAAAAAAAAAAAAACYAgAAZHJzL2Rv&#10;d25yZXYueG1sUEsFBgAAAAAEAAQA9QAAAIgDAAAAAA==&#10;" filled="f" strokeweight="1pt">
            <v:stroke joinstyle="round"/>
          </v:rect>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5C41"/>
    <w:multiLevelType w:val="hybridMultilevel"/>
    <w:tmpl w:val="F90E3F3A"/>
    <w:styleLink w:val="Bullets11"/>
    <w:lvl w:ilvl="0" w:tplc="FE64EA96">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383EEADC">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AAD899D6">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1E46B22C">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E9109018">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4BF45CD6">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E03AD498">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B908F48">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441E834A">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
    <w:nsid w:val="01D62C17"/>
    <w:multiLevelType w:val="multilevel"/>
    <w:tmpl w:val="3F7C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AD3B13"/>
    <w:multiLevelType w:val="hybridMultilevel"/>
    <w:tmpl w:val="EAFA1558"/>
    <w:styleLink w:val="ImportedStyle3"/>
    <w:lvl w:ilvl="0" w:tplc="34065114">
      <w:start w:val="1"/>
      <w:numFmt w:val="bullet"/>
      <w:lvlText w:val="-"/>
      <w:lvlJc w:val="left"/>
      <w:pPr>
        <w:ind w:left="6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FBFA60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7FE96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DB862B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EB46A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3482A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9AA9F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9467D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DEADC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
    <w:nsid w:val="06AF171B"/>
    <w:multiLevelType w:val="hybridMultilevel"/>
    <w:tmpl w:val="211CA346"/>
    <w:styleLink w:val="ImportedStyle14"/>
    <w:lvl w:ilvl="0" w:tplc="2F7ABC9C">
      <w:start w:val="1"/>
      <w:numFmt w:val="bullet"/>
      <w:lvlText w:val="·"/>
      <w:lvlJc w:val="left"/>
      <w:pPr>
        <w:tabs>
          <w:tab w:val="left" w:pos="255"/>
          <w:tab w:val="left" w:pos="260"/>
          <w:tab w:val="left" w:pos="280"/>
          <w:tab w:val="left" w:pos="300"/>
          <w:tab w:val="left" w:pos="320"/>
          <w:tab w:val="left" w:pos="340"/>
          <w:tab w:val="left" w:pos="360"/>
          <w:tab w:val="left" w:pos="380"/>
          <w:tab w:val="left" w:pos="400"/>
          <w:tab w:val="left" w:pos="420"/>
          <w:tab w:val="left" w:pos="440"/>
          <w:tab w:val="left" w:pos="46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ECACE6">
      <w:start w:val="1"/>
      <w:numFmt w:val="bullet"/>
      <w:lvlText w:val="o"/>
      <w:lvlJc w:val="left"/>
      <w:pPr>
        <w:tabs>
          <w:tab w:val="left" w:pos="255"/>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D28734C">
      <w:start w:val="1"/>
      <w:numFmt w:val="bullet"/>
      <w:lvlText w:val="▪"/>
      <w:lvlJc w:val="left"/>
      <w:pPr>
        <w:tabs>
          <w:tab w:val="left" w:pos="255"/>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D527064">
      <w:start w:val="1"/>
      <w:numFmt w:val="bullet"/>
      <w:lvlText w:val="·"/>
      <w:lvlJc w:val="left"/>
      <w:pPr>
        <w:tabs>
          <w:tab w:val="left" w:pos="255"/>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01E74D8">
      <w:start w:val="1"/>
      <w:numFmt w:val="bullet"/>
      <w:lvlText w:val="o"/>
      <w:lvlJc w:val="left"/>
      <w:pPr>
        <w:tabs>
          <w:tab w:val="left" w:pos="255"/>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05AB9B8">
      <w:start w:val="1"/>
      <w:numFmt w:val="bullet"/>
      <w:lvlText w:val="▪"/>
      <w:lvlJc w:val="left"/>
      <w:pPr>
        <w:tabs>
          <w:tab w:val="left" w:pos="255"/>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EA2B2AE">
      <w:start w:val="1"/>
      <w:numFmt w:val="bullet"/>
      <w:lvlText w:val="·"/>
      <w:lvlJc w:val="left"/>
      <w:pPr>
        <w:tabs>
          <w:tab w:val="left" w:pos="255"/>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0CE432">
      <w:start w:val="1"/>
      <w:numFmt w:val="bullet"/>
      <w:lvlText w:val="o"/>
      <w:lvlJc w:val="left"/>
      <w:pPr>
        <w:tabs>
          <w:tab w:val="left" w:pos="255"/>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76AC2C0">
      <w:start w:val="1"/>
      <w:numFmt w:val="bullet"/>
      <w:lvlText w:val="▪"/>
      <w:lvlJc w:val="left"/>
      <w:pPr>
        <w:tabs>
          <w:tab w:val="left" w:pos="255"/>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
    <w:nsid w:val="09C04A18"/>
    <w:multiLevelType w:val="hybridMultilevel"/>
    <w:tmpl w:val="880CD87E"/>
    <w:lvl w:ilvl="0" w:tplc="EA80D6B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DCC0F90"/>
    <w:multiLevelType w:val="hybridMultilevel"/>
    <w:tmpl w:val="6638D17C"/>
    <w:styleLink w:val="ImportedStyle273"/>
    <w:lvl w:ilvl="0" w:tplc="292019F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C2E0F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5923A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E32AF7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12A34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C5E74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76B57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A30F44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2824C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nsid w:val="12AC772E"/>
    <w:multiLevelType w:val="hybridMultilevel"/>
    <w:tmpl w:val="DAE89706"/>
    <w:styleLink w:val="ImportedStyle8"/>
    <w:lvl w:ilvl="0" w:tplc="3850A34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BB623E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53CCA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2D6412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F5236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E6C68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6429A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8805A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122BB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nsid w:val="14BC1924"/>
    <w:multiLevelType w:val="hybridMultilevel"/>
    <w:tmpl w:val="5EE29F0A"/>
    <w:styleLink w:val="Bullets"/>
    <w:lvl w:ilvl="0" w:tplc="EEDE7000">
      <w:start w:val="1"/>
      <w:numFmt w:val="bullet"/>
      <w:lvlText w:val="•"/>
      <w:lvlJc w:val="left"/>
      <w:pPr>
        <w:ind w:left="189" w:hanging="189"/>
      </w:pPr>
      <w:rPr>
        <w:rFonts w:hAnsi="Arial Unicode MS"/>
        <w:caps w:val="0"/>
        <w:smallCaps w:val="0"/>
        <w:strike w:val="0"/>
        <w:dstrike w:val="0"/>
        <w:color w:val="000000"/>
        <w:spacing w:val="0"/>
        <w:w w:val="100"/>
        <w:kern w:val="0"/>
        <w:position w:val="0"/>
        <w:highlight w:val="none"/>
        <w:vertAlign w:val="baseline"/>
      </w:rPr>
    </w:lvl>
    <w:lvl w:ilvl="1" w:tplc="441651DA">
      <w:start w:val="1"/>
      <w:numFmt w:val="bullet"/>
      <w:lvlText w:val="•"/>
      <w:lvlJc w:val="left"/>
      <w:pPr>
        <w:ind w:left="789" w:hanging="189"/>
      </w:pPr>
      <w:rPr>
        <w:rFonts w:hAnsi="Arial Unicode MS"/>
        <w:caps w:val="0"/>
        <w:smallCaps w:val="0"/>
        <w:strike w:val="0"/>
        <w:dstrike w:val="0"/>
        <w:color w:val="000000"/>
        <w:spacing w:val="0"/>
        <w:w w:val="100"/>
        <w:kern w:val="0"/>
        <w:position w:val="0"/>
        <w:highlight w:val="none"/>
        <w:vertAlign w:val="baseline"/>
      </w:rPr>
    </w:lvl>
    <w:lvl w:ilvl="2" w:tplc="AF504072">
      <w:start w:val="1"/>
      <w:numFmt w:val="bullet"/>
      <w:lvlText w:val="•"/>
      <w:lvlJc w:val="left"/>
      <w:pPr>
        <w:ind w:left="1389" w:hanging="189"/>
      </w:pPr>
      <w:rPr>
        <w:rFonts w:hAnsi="Arial Unicode MS"/>
        <w:caps w:val="0"/>
        <w:smallCaps w:val="0"/>
        <w:strike w:val="0"/>
        <w:dstrike w:val="0"/>
        <w:color w:val="000000"/>
        <w:spacing w:val="0"/>
        <w:w w:val="100"/>
        <w:kern w:val="0"/>
        <w:position w:val="0"/>
        <w:highlight w:val="none"/>
        <w:vertAlign w:val="baseline"/>
      </w:rPr>
    </w:lvl>
    <w:lvl w:ilvl="3" w:tplc="E7BCCACA">
      <w:start w:val="1"/>
      <w:numFmt w:val="bullet"/>
      <w:lvlText w:val="•"/>
      <w:lvlJc w:val="left"/>
      <w:pPr>
        <w:ind w:left="1989" w:hanging="189"/>
      </w:pPr>
      <w:rPr>
        <w:rFonts w:hAnsi="Arial Unicode MS"/>
        <w:caps w:val="0"/>
        <w:smallCaps w:val="0"/>
        <w:strike w:val="0"/>
        <w:dstrike w:val="0"/>
        <w:color w:val="000000"/>
        <w:spacing w:val="0"/>
        <w:w w:val="100"/>
        <w:kern w:val="0"/>
        <w:position w:val="0"/>
        <w:highlight w:val="none"/>
        <w:vertAlign w:val="baseline"/>
      </w:rPr>
    </w:lvl>
    <w:lvl w:ilvl="4" w:tplc="5B8EC0AA">
      <w:start w:val="1"/>
      <w:numFmt w:val="bullet"/>
      <w:lvlText w:val="•"/>
      <w:lvlJc w:val="left"/>
      <w:pPr>
        <w:ind w:left="2589" w:hanging="189"/>
      </w:pPr>
      <w:rPr>
        <w:rFonts w:hAnsi="Arial Unicode MS"/>
        <w:caps w:val="0"/>
        <w:smallCaps w:val="0"/>
        <w:strike w:val="0"/>
        <w:dstrike w:val="0"/>
        <w:color w:val="000000"/>
        <w:spacing w:val="0"/>
        <w:w w:val="100"/>
        <w:kern w:val="0"/>
        <w:position w:val="0"/>
        <w:highlight w:val="none"/>
        <w:vertAlign w:val="baseline"/>
      </w:rPr>
    </w:lvl>
    <w:lvl w:ilvl="5" w:tplc="C0F4EF96">
      <w:start w:val="1"/>
      <w:numFmt w:val="bullet"/>
      <w:lvlText w:val="•"/>
      <w:lvlJc w:val="left"/>
      <w:pPr>
        <w:ind w:left="3189" w:hanging="189"/>
      </w:pPr>
      <w:rPr>
        <w:rFonts w:hAnsi="Arial Unicode MS"/>
        <w:caps w:val="0"/>
        <w:smallCaps w:val="0"/>
        <w:strike w:val="0"/>
        <w:dstrike w:val="0"/>
        <w:color w:val="000000"/>
        <w:spacing w:val="0"/>
        <w:w w:val="100"/>
        <w:kern w:val="0"/>
        <w:position w:val="0"/>
        <w:highlight w:val="none"/>
        <w:vertAlign w:val="baseline"/>
      </w:rPr>
    </w:lvl>
    <w:lvl w:ilvl="6" w:tplc="DD92B508">
      <w:start w:val="1"/>
      <w:numFmt w:val="bullet"/>
      <w:lvlText w:val="•"/>
      <w:lvlJc w:val="left"/>
      <w:pPr>
        <w:ind w:left="3789" w:hanging="189"/>
      </w:pPr>
      <w:rPr>
        <w:rFonts w:hAnsi="Arial Unicode MS"/>
        <w:caps w:val="0"/>
        <w:smallCaps w:val="0"/>
        <w:strike w:val="0"/>
        <w:dstrike w:val="0"/>
        <w:color w:val="000000"/>
        <w:spacing w:val="0"/>
        <w:w w:val="100"/>
        <w:kern w:val="0"/>
        <w:position w:val="0"/>
        <w:highlight w:val="none"/>
        <w:vertAlign w:val="baseline"/>
      </w:rPr>
    </w:lvl>
    <w:lvl w:ilvl="7" w:tplc="703A0026">
      <w:start w:val="1"/>
      <w:numFmt w:val="bullet"/>
      <w:lvlText w:val="•"/>
      <w:lvlJc w:val="left"/>
      <w:pPr>
        <w:ind w:left="4389" w:hanging="189"/>
      </w:pPr>
      <w:rPr>
        <w:rFonts w:hAnsi="Arial Unicode MS"/>
        <w:caps w:val="0"/>
        <w:smallCaps w:val="0"/>
        <w:strike w:val="0"/>
        <w:dstrike w:val="0"/>
        <w:color w:val="000000"/>
        <w:spacing w:val="0"/>
        <w:w w:val="100"/>
        <w:kern w:val="0"/>
        <w:position w:val="0"/>
        <w:highlight w:val="none"/>
        <w:vertAlign w:val="baseline"/>
      </w:rPr>
    </w:lvl>
    <w:lvl w:ilvl="8" w:tplc="0EAE9272">
      <w:start w:val="1"/>
      <w:numFmt w:val="bullet"/>
      <w:lvlText w:val="•"/>
      <w:lvlJc w:val="left"/>
      <w:pPr>
        <w:ind w:left="4989" w:hanging="189"/>
      </w:pPr>
      <w:rPr>
        <w:rFonts w:hAnsi="Arial Unicode MS"/>
        <w:caps w:val="0"/>
        <w:smallCaps w:val="0"/>
        <w:strike w:val="0"/>
        <w:dstrike w:val="0"/>
        <w:color w:val="000000"/>
        <w:spacing w:val="0"/>
        <w:w w:val="100"/>
        <w:kern w:val="0"/>
        <w:position w:val="0"/>
        <w:highlight w:val="none"/>
        <w:vertAlign w:val="baseline"/>
      </w:rPr>
    </w:lvl>
  </w:abstractNum>
  <w:abstractNum w:abstractNumId="8">
    <w:nsid w:val="161B4FE9"/>
    <w:multiLevelType w:val="hybridMultilevel"/>
    <w:tmpl w:val="BB6EE468"/>
    <w:lvl w:ilvl="0" w:tplc="EA80D6B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7E26715"/>
    <w:multiLevelType w:val="hybridMultilevel"/>
    <w:tmpl w:val="AA005494"/>
    <w:lvl w:ilvl="0" w:tplc="EA80D6B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85B02D3"/>
    <w:multiLevelType w:val="multilevel"/>
    <w:tmpl w:val="E20A5BC0"/>
    <w:styleLink w:val="ImportedStyle53"/>
    <w:lvl w:ilvl="0">
      <w:start w:val="1"/>
      <w:numFmt w:val="decimal"/>
      <w:lvlText w:val="%1."/>
      <w:lvlJc w:val="left"/>
      <w:pPr>
        <w:ind w:left="720" w:hanging="360"/>
      </w:pPr>
    </w:lvl>
    <w:lvl w:ilvl="1">
      <w:start w:val="3"/>
      <w:numFmt w:val="decimal"/>
      <w:isLgl/>
      <w:lvlText w:val="%1.%2"/>
      <w:lvlJc w:val="left"/>
      <w:pPr>
        <w:ind w:left="1080" w:hanging="720"/>
      </w:pPr>
      <w:rPr>
        <w:rFonts w:hint="default"/>
        <w:i/>
      </w:rPr>
    </w:lvl>
    <w:lvl w:ilvl="2">
      <w:start w:val="3"/>
      <w:numFmt w:val="decimal"/>
      <w:isLgl/>
      <w:lvlText w:val="%1.%2.%3"/>
      <w:lvlJc w:val="left"/>
      <w:pPr>
        <w:ind w:left="1080" w:hanging="720"/>
      </w:pPr>
      <w:rPr>
        <w:rFonts w:hint="default"/>
        <w:i/>
      </w:rPr>
    </w:lvl>
    <w:lvl w:ilvl="3">
      <w:start w:val="4"/>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1800" w:hanging="1440"/>
      </w:pPr>
      <w:rPr>
        <w:rFonts w:hint="default"/>
        <w:i/>
      </w:rPr>
    </w:lvl>
  </w:abstractNum>
  <w:abstractNum w:abstractNumId="11">
    <w:nsid w:val="2059354B"/>
    <w:multiLevelType w:val="hybridMultilevel"/>
    <w:tmpl w:val="679AEC50"/>
    <w:styleLink w:val="ImportedStyle27"/>
    <w:lvl w:ilvl="0" w:tplc="3B38233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54EAE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16254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4306CA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75C2F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2821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79204C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64449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9AA5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nsid w:val="228D37C5"/>
    <w:multiLevelType w:val="hybridMultilevel"/>
    <w:tmpl w:val="87DCA398"/>
    <w:styleLink w:val="ImportedStyle7"/>
    <w:lvl w:ilvl="0" w:tplc="ACAA93B0">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9FEC63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A6B8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6182D3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A9613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3A05A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078A8B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3FA72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BAE13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nsid w:val="23831AEB"/>
    <w:multiLevelType w:val="hybridMultilevel"/>
    <w:tmpl w:val="BE266A3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4190762"/>
    <w:multiLevelType w:val="multilevel"/>
    <w:tmpl w:val="BE7A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5CE1536"/>
    <w:multiLevelType w:val="hybridMultilevel"/>
    <w:tmpl w:val="BEE26AAA"/>
    <w:styleLink w:val="Bullets1"/>
    <w:lvl w:ilvl="0" w:tplc="77208210">
      <w:start w:val="1"/>
      <w:numFmt w:val="bullet"/>
      <w:lvlText w:val="•"/>
      <w:lvlJc w:val="left"/>
      <w:pPr>
        <w:ind w:left="330" w:hanging="330"/>
      </w:pPr>
      <w:rPr>
        <w:rFonts w:hAnsi="Arial Unicode MS"/>
        <w:caps w:val="0"/>
        <w:smallCaps w:val="0"/>
        <w:strike w:val="0"/>
        <w:dstrike w:val="0"/>
        <w:color w:val="000000"/>
        <w:spacing w:val="0"/>
        <w:w w:val="100"/>
        <w:kern w:val="0"/>
        <w:position w:val="0"/>
        <w:highlight w:val="none"/>
        <w:vertAlign w:val="baseline"/>
      </w:rPr>
    </w:lvl>
    <w:lvl w:ilvl="1" w:tplc="3FAC117A">
      <w:start w:val="1"/>
      <w:numFmt w:val="bullet"/>
      <w:lvlText w:val="•"/>
      <w:lvlJc w:val="left"/>
      <w:pPr>
        <w:ind w:left="1050" w:hanging="330"/>
      </w:pPr>
      <w:rPr>
        <w:rFonts w:hAnsi="Arial Unicode MS"/>
        <w:caps w:val="0"/>
        <w:smallCaps w:val="0"/>
        <w:strike w:val="0"/>
        <w:dstrike w:val="0"/>
        <w:color w:val="000000"/>
        <w:spacing w:val="0"/>
        <w:w w:val="100"/>
        <w:kern w:val="0"/>
        <w:position w:val="0"/>
        <w:highlight w:val="none"/>
        <w:vertAlign w:val="baseline"/>
      </w:rPr>
    </w:lvl>
    <w:lvl w:ilvl="2" w:tplc="CD524712">
      <w:start w:val="1"/>
      <w:numFmt w:val="bullet"/>
      <w:lvlText w:val="•"/>
      <w:lvlJc w:val="left"/>
      <w:pPr>
        <w:ind w:left="1770" w:hanging="330"/>
      </w:pPr>
      <w:rPr>
        <w:rFonts w:hAnsi="Arial Unicode MS"/>
        <w:caps w:val="0"/>
        <w:smallCaps w:val="0"/>
        <w:strike w:val="0"/>
        <w:dstrike w:val="0"/>
        <w:color w:val="000000"/>
        <w:spacing w:val="0"/>
        <w:w w:val="100"/>
        <w:kern w:val="0"/>
        <w:position w:val="0"/>
        <w:highlight w:val="none"/>
        <w:vertAlign w:val="baseline"/>
      </w:rPr>
    </w:lvl>
    <w:lvl w:ilvl="3" w:tplc="145685CE">
      <w:start w:val="1"/>
      <w:numFmt w:val="bullet"/>
      <w:lvlText w:val="•"/>
      <w:lvlJc w:val="left"/>
      <w:pPr>
        <w:ind w:left="2490" w:hanging="330"/>
      </w:pPr>
      <w:rPr>
        <w:rFonts w:hAnsi="Arial Unicode MS"/>
        <w:caps w:val="0"/>
        <w:smallCaps w:val="0"/>
        <w:strike w:val="0"/>
        <w:dstrike w:val="0"/>
        <w:color w:val="000000"/>
        <w:spacing w:val="0"/>
        <w:w w:val="100"/>
        <w:kern w:val="0"/>
        <w:position w:val="0"/>
        <w:highlight w:val="none"/>
        <w:vertAlign w:val="baseline"/>
      </w:rPr>
    </w:lvl>
    <w:lvl w:ilvl="4" w:tplc="CA52459C">
      <w:start w:val="1"/>
      <w:numFmt w:val="bullet"/>
      <w:lvlText w:val="•"/>
      <w:lvlJc w:val="left"/>
      <w:pPr>
        <w:ind w:left="3210" w:hanging="330"/>
      </w:pPr>
      <w:rPr>
        <w:rFonts w:hAnsi="Arial Unicode MS"/>
        <w:caps w:val="0"/>
        <w:smallCaps w:val="0"/>
        <w:strike w:val="0"/>
        <w:dstrike w:val="0"/>
        <w:color w:val="000000"/>
        <w:spacing w:val="0"/>
        <w:w w:val="100"/>
        <w:kern w:val="0"/>
        <w:position w:val="0"/>
        <w:highlight w:val="none"/>
        <w:vertAlign w:val="baseline"/>
      </w:rPr>
    </w:lvl>
    <w:lvl w:ilvl="5" w:tplc="F8C2EB90">
      <w:start w:val="1"/>
      <w:numFmt w:val="bullet"/>
      <w:lvlText w:val="•"/>
      <w:lvlJc w:val="left"/>
      <w:pPr>
        <w:ind w:left="3930" w:hanging="330"/>
      </w:pPr>
      <w:rPr>
        <w:rFonts w:hAnsi="Arial Unicode MS"/>
        <w:caps w:val="0"/>
        <w:smallCaps w:val="0"/>
        <w:strike w:val="0"/>
        <w:dstrike w:val="0"/>
        <w:color w:val="000000"/>
        <w:spacing w:val="0"/>
        <w:w w:val="100"/>
        <w:kern w:val="0"/>
        <w:position w:val="0"/>
        <w:highlight w:val="none"/>
        <w:vertAlign w:val="baseline"/>
      </w:rPr>
    </w:lvl>
    <w:lvl w:ilvl="6" w:tplc="A1C45180">
      <w:start w:val="1"/>
      <w:numFmt w:val="bullet"/>
      <w:lvlText w:val="•"/>
      <w:lvlJc w:val="left"/>
      <w:pPr>
        <w:ind w:left="4650" w:hanging="330"/>
      </w:pPr>
      <w:rPr>
        <w:rFonts w:hAnsi="Arial Unicode MS"/>
        <w:caps w:val="0"/>
        <w:smallCaps w:val="0"/>
        <w:strike w:val="0"/>
        <w:dstrike w:val="0"/>
        <w:color w:val="000000"/>
        <w:spacing w:val="0"/>
        <w:w w:val="100"/>
        <w:kern w:val="0"/>
        <w:position w:val="0"/>
        <w:highlight w:val="none"/>
        <w:vertAlign w:val="baseline"/>
      </w:rPr>
    </w:lvl>
    <w:lvl w:ilvl="7" w:tplc="09E29452">
      <w:start w:val="1"/>
      <w:numFmt w:val="bullet"/>
      <w:lvlText w:val="•"/>
      <w:lvlJc w:val="left"/>
      <w:pPr>
        <w:ind w:left="5370" w:hanging="330"/>
      </w:pPr>
      <w:rPr>
        <w:rFonts w:hAnsi="Arial Unicode MS"/>
        <w:caps w:val="0"/>
        <w:smallCaps w:val="0"/>
        <w:strike w:val="0"/>
        <w:dstrike w:val="0"/>
        <w:color w:val="000000"/>
        <w:spacing w:val="0"/>
        <w:w w:val="100"/>
        <w:kern w:val="0"/>
        <w:position w:val="0"/>
        <w:highlight w:val="none"/>
        <w:vertAlign w:val="baseline"/>
      </w:rPr>
    </w:lvl>
    <w:lvl w:ilvl="8" w:tplc="84264076">
      <w:start w:val="1"/>
      <w:numFmt w:val="bullet"/>
      <w:lvlText w:val="•"/>
      <w:lvlJc w:val="left"/>
      <w:pPr>
        <w:ind w:left="6090" w:hanging="330"/>
      </w:pPr>
      <w:rPr>
        <w:rFonts w:hAnsi="Arial Unicode MS"/>
        <w:caps w:val="0"/>
        <w:smallCaps w:val="0"/>
        <w:strike w:val="0"/>
        <w:dstrike w:val="0"/>
        <w:color w:val="000000"/>
        <w:spacing w:val="0"/>
        <w:w w:val="100"/>
        <w:kern w:val="0"/>
        <w:position w:val="0"/>
        <w:highlight w:val="none"/>
        <w:vertAlign w:val="baseline"/>
      </w:rPr>
    </w:lvl>
  </w:abstractNum>
  <w:abstractNum w:abstractNumId="16">
    <w:nsid w:val="26AA0C3C"/>
    <w:multiLevelType w:val="hybridMultilevel"/>
    <w:tmpl w:val="3C2CE320"/>
    <w:styleLink w:val="ImportedStyle9"/>
    <w:lvl w:ilvl="0" w:tplc="CFF6B55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FCE675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062E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268325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806C0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49CE2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FDA319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43C8F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1363A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
    <w:nsid w:val="2C6B45F9"/>
    <w:multiLevelType w:val="hybridMultilevel"/>
    <w:tmpl w:val="6B947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E9182A"/>
    <w:multiLevelType w:val="hybridMultilevel"/>
    <w:tmpl w:val="8F541240"/>
    <w:lvl w:ilvl="0" w:tplc="EA80D6B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2EA81B70"/>
    <w:multiLevelType w:val="hybridMultilevel"/>
    <w:tmpl w:val="91CCDF88"/>
    <w:lvl w:ilvl="0" w:tplc="3EB04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E52E2D"/>
    <w:multiLevelType w:val="hybridMultilevel"/>
    <w:tmpl w:val="4D10D724"/>
    <w:styleLink w:val="ImportedStyle26"/>
    <w:lvl w:ilvl="0" w:tplc="051A0F1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2805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6DED7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F632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23E47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5F2E4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59849B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44ABEB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628F1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
    <w:nsid w:val="342C2D52"/>
    <w:multiLevelType w:val="hybridMultilevel"/>
    <w:tmpl w:val="CD282882"/>
    <w:styleLink w:val="ImportedStyle2"/>
    <w:lvl w:ilvl="0" w:tplc="482C521C">
      <w:start w:val="1"/>
      <w:numFmt w:val="decimal"/>
      <w:lvlText w:val="%1."/>
      <w:lvlJc w:val="left"/>
      <w:pPr>
        <w:tabs>
          <w:tab w:val="center" w:pos="5220"/>
        </w:tabs>
        <w:ind w:left="720" w:hanging="360"/>
      </w:pPr>
      <w:rPr>
        <w:rFonts w:hAnsi="Arial Unicode MS"/>
        <w:caps w:val="0"/>
        <w:smallCaps w:val="0"/>
        <w:strike w:val="0"/>
        <w:dstrike w:val="0"/>
        <w:color w:val="000000"/>
        <w:spacing w:val="0"/>
        <w:w w:val="100"/>
        <w:kern w:val="0"/>
        <w:position w:val="0"/>
        <w:highlight w:val="none"/>
        <w:vertAlign w:val="baseline"/>
      </w:rPr>
    </w:lvl>
    <w:lvl w:ilvl="1" w:tplc="6442C394">
      <w:start w:val="1"/>
      <w:numFmt w:val="lowerLetter"/>
      <w:lvlText w:val="%2."/>
      <w:lvlJc w:val="left"/>
      <w:pPr>
        <w:tabs>
          <w:tab w:val="center" w:pos="5220"/>
        </w:tabs>
        <w:ind w:left="1440" w:hanging="360"/>
      </w:pPr>
      <w:rPr>
        <w:rFonts w:hAnsi="Arial Unicode MS"/>
        <w:caps w:val="0"/>
        <w:smallCaps w:val="0"/>
        <w:strike w:val="0"/>
        <w:dstrike w:val="0"/>
        <w:color w:val="000000"/>
        <w:spacing w:val="0"/>
        <w:w w:val="100"/>
        <w:kern w:val="0"/>
        <w:position w:val="0"/>
        <w:highlight w:val="none"/>
        <w:vertAlign w:val="baseline"/>
      </w:rPr>
    </w:lvl>
    <w:lvl w:ilvl="2" w:tplc="8938CD56">
      <w:start w:val="1"/>
      <w:numFmt w:val="lowerRoman"/>
      <w:lvlText w:val="%3."/>
      <w:lvlJc w:val="left"/>
      <w:pPr>
        <w:tabs>
          <w:tab w:val="center" w:pos="5220"/>
        </w:tabs>
        <w:ind w:left="2160" w:hanging="300"/>
      </w:pPr>
      <w:rPr>
        <w:rFonts w:hAnsi="Arial Unicode MS"/>
        <w:caps w:val="0"/>
        <w:smallCaps w:val="0"/>
        <w:strike w:val="0"/>
        <w:dstrike w:val="0"/>
        <w:color w:val="000000"/>
        <w:spacing w:val="0"/>
        <w:w w:val="100"/>
        <w:kern w:val="0"/>
        <w:position w:val="0"/>
        <w:highlight w:val="none"/>
        <w:vertAlign w:val="baseline"/>
      </w:rPr>
    </w:lvl>
    <w:lvl w:ilvl="3" w:tplc="E95045F6">
      <w:start w:val="1"/>
      <w:numFmt w:val="decimal"/>
      <w:lvlText w:val="%4."/>
      <w:lvlJc w:val="left"/>
      <w:pPr>
        <w:tabs>
          <w:tab w:val="center" w:pos="5220"/>
        </w:tabs>
        <w:ind w:left="2880" w:hanging="360"/>
      </w:pPr>
      <w:rPr>
        <w:rFonts w:hAnsi="Arial Unicode MS"/>
        <w:caps w:val="0"/>
        <w:smallCaps w:val="0"/>
        <w:strike w:val="0"/>
        <w:dstrike w:val="0"/>
        <w:color w:val="000000"/>
        <w:spacing w:val="0"/>
        <w:w w:val="100"/>
        <w:kern w:val="0"/>
        <w:position w:val="0"/>
        <w:highlight w:val="none"/>
        <w:vertAlign w:val="baseline"/>
      </w:rPr>
    </w:lvl>
    <w:lvl w:ilvl="4" w:tplc="79DA1D8E">
      <w:start w:val="1"/>
      <w:numFmt w:val="lowerLetter"/>
      <w:lvlText w:val="%5."/>
      <w:lvlJc w:val="left"/>
      <w:pPr>
        <w:tabs>
          <w:tab w:val="center" w:pos="5220"/>
        </w:tabs>
        <w:ind w:left="3600" w:hanging="360"/>
      </w:pPr>
      <w:rPr>
        <w:rFonts w:hAnsi="Arial Unicode MS"/>
        <w:caps w:val="0"/>
        <w:smallCaps w:val="0"/>
        <w:strike w:val="0"/>
        <w:dstrike w:val="0"/>
        <w:color w:val="000000"/>
        <w:spacing w:val="0"/>
        <w:w w:val="100"/>
        <w:kern w:val="0"/>
        <w:position w:val="0"/>
        <w:highlight w:val="none"/>
        <w:vertAlign w:val="baseline"/>
      </w:rPr>
    </w:lvl>
    <w:lvl w:ilvl="5" w:tplc="5B9CF456">
      <w:start w:val="1"/>
      <w:numFmt w:val="lowerRoman"/>
      <w:lvlText w:val="%6."/>
      <w:lvlJc w:val="left"/>
      <w:pPr>
        <w:tabs>
          <w:tab w:val="center" w:pos="5220"/>
        </w:tabs>
        <w:ind w:left="4320" w:hanging="300"/>
      </w:pPr>
      <w:rPr>
        <w:rFonts w:hAnsi="Arial Unicode MS"/>
        <w:caps w:val="0"/>
        <w:smallCaps w:val="0"/>
        <w:strike w:val="0"/>
        <w:dstrike w:val="0"/>
        <w:color w:val="000000"/>
        <w:spacing w:val="0"/>
        <w:w w:val="100"/>
        <w:kern w:val="0"/>
        <w:position w:val="0"/>
        <w:highlight w:val="none"/>
        <w:vertAlign w:val="baseline"/>
      </w:rPr>
    </w:lvl>
    <w:lvl w:ilvl="6" w:tplc="32728848">
      <w:start w:val="1"/>
      <w:numFmt w:val="decimal"/>
      <w:lvlText w:val="%7."/>
      <w:lvlJc w:val="left"/>
      <w:pPr>
        <w:tabs>
          <w:tab w:val="center" w:pos="5220"/>
        </w:tabs>
        <w:ind w:left="5040" w:hanging="360"/>
      </w:pPr>
      <w:rPr>
        <w:rFonts w:hAnsi="Arial Unicode MS"/>
        <w:caps w:val="0"/>
        <w:smallCaps w:val="0"/>
        <w:strike w:val="0"/>
        <w:dstrike w:val="0"/>
        <w:color w:val="000000"/>
        <w:spacing w:val="0"/>
        <w:w w:val="100"/>
        <w:kern w:val="0"/>
        <w:position w:val="0"/>
        <w:highlight w:val="none"/>
        <w:vertAlign w:val="baseline"/>
      </w:rPr>
    </w:lvl>
    <w:lvl w:ilvl="7" w:tplc="C7EE8178">
      <w:start w:val="1"/>
      <w:numFmt w:val="lowerLetter"/>
      <w:lvlText w:val="%8."/>
      <w:lvlJc w:val="left"/>
      <w:pPr>
        <w:tabs>
          <w:tab w:val="center" w:pos="5220"/>
        </w:tabs>
        <w:ind w:left="5760" w:hanging="360"/>
      </w:pPr>
      <w:rPr>
        <w:rFonts w:hAnsi="Arial Unicode MS"/>
        <w:caps w:val="0"/>
        <w:smallCaps w:val="0"/>
        <w:strike w:val="0"/>
        <w:dstrike w:val="0"/>
        <w:color w:val="000000"/>
        <w:spacing w:val="0"/>
        <w:w w:val="100"/>
        <w:kern w:val="0"/>
        <w:position w:val="0"/>
        <w:highlight w:val="none"/>
        <w:vertAlign w:val="baseline"/>
      </w:rPr>
    </w:lvl>
    <w:lvl w:ilvl="8" w:tplc="6FDEFE42">
      <w:start w:val="1"/>
      <w:numFmt w:val="lowerRoman"/>
      <w:lvlText w:val="%9."/>
      <w:lvlJc w:val="left"/>
      <w:pPr>
        <w:tabs>
          <w:tab w:val="center" w:pos="5220"/>
        </w:tabs>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22">
    <w:nsid w:val="3E573F16"/>
    <w:multiLevelType w:val="hybridMultilevel"/>
    <w:tmpl w:val="E466CDF2"/>
    <w:styleLink w:val="ImportedStyle33"/>
    <w:lvl w:ilvl="0" w:tplc="3F40F7A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3D8A3C4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A1A7D42">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rPr>
    </w:lvl>
    <w:lvl w:ilvl="3" w:tplc="D24A168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B26ECE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703C3136">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rPr>
    </w:lvl>
    <w:lvl w:ilvl="6" w:tplc="5EFECC7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9F68E85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C760210E">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23">
    <w:nsid w:val="3FD91D45"/>
    <w:multiLevelType w:val="hybridMultilevel"/>
    <w:tmpl w:val="53EC1D2E"/>
    <w:lvl w:ilvl="0" w:tplc="EA80D6B2">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44925321"/>
    <w:multiLevelType w:val="hybridMultilevel"/>
    <w:tmpl w:val="22240B24"/>
    <w:lvl w:ilvl="0" w:tplc="A0707AC8">
      <w:start w:val="1"/>
      <w:numFmt w:val="bullet"/>
      <w:lvlText w:val=""/>
      <w:lvlJc w:val="left"/>
      <w:pPr>
        <w:ind w:left="720" w:hanging="360"/>
      </w:pPr>
      <w:rPr>
        <w:rFonts w:ascii="Symbol" w:hAnsi="Symbol" w:hint="default"/>
        <w:lang w:val="uk-U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46E635A8"/>
    <w:multiLevelType w:val="hybridMultilevel"/>
    <w:tmpl w:val="40F2E596"/>
    <w:lvl w:ilvl="0" w:tplc="EA80D6B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4C047079"/>
    <w:multiLevelType w:val="hybridMultilevel"/>
    <w:tmpl w:val="47804AC6"/>
    <w:styleLink w:val="Bullets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1455DD"/>
    <w:multiLevelType w:val="hybridMultilevel"/>
    <w:tmpl w:val="4D38B738"/>
    <w:styleLink w:val="ImportedStyle93"/>
    <w:lvl w:ilvl="0" w:tplc="ACA8226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F000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C08AE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4D0625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6EE03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DDE1B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085C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F4614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13A41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nsid w:val="4D7D6B16"/>
    <w:multiLevelType w:val="multilevel"/>
    <w:tmpl w:val="E6B0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14334F7"/>
    <w:multiLevelType w:val="hybridMultilevel"/>
    <w:tmpl w:val="4D38B738"/>
    <w:styleLink w:val="ImportedStyle83"/>
    <w:lvl w:ilvl="0" w:tplc="56F68F5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E280D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396D0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414EE2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16F7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064FD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AFC9F6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78E11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0CA9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0">
    <w:nsid w:val="516A0E93"/>
    <w:multiLevelType w:val="multilevel"/>
    <w:tmpl w:val="7BF6F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227647C"/>
    <w:multiLevelType w:val="hybridMultilevel"/>
    <w:tmpl w:val="6C800288"/>
    <w:styleLink w:val="ImportedStyle223"/>
    <w:lvl w:ilvl="0" w:tplc="0419000F">
      <w:start w:val="1"/>
      <w:numFmt w:val="decimal"/>
      <w:lvlText w:val="%1."/>
      <w:lvlJc w:val="left"/>
      <w:pPr>
        <w:ind w:left="972" w:hanging="360"/>
      </w:p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32">
    <w:nsid w:val="552771EC"/>
    <w:multiLevelType w:val="multilevel"/>
    <w:tmpl w:val="8EA8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A646FC6"/>
    <w:multiLevelType w:val="multilevel"/>
    <w:tmpl w:val="B050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B115729"/>
    <w:multiLevelType w:val="hybridMultilevel"/>
    <w:tmpl w:val="22EAF12C"/>
    <w:lvl w:ilvl="0" w:tplc="EA80D6B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5FE21E03"/>
    <w:multiLevelType w:val="hybridMultilevel"/>
    <w:tmpl w:val="2766E4E2"/>
    <w:styleLink w:val="ImportedStyle43"/>
    <w:lvl w:ilvl="0" w:tplc="3CA27B56">
      <w:start w:val="1"/>
      <w:numFmt w:val="bullet"/>
      <w:lvlText w:val="•"/>
      <w:lvlJc w:val="left"/>
      <w:pPr>
        <w:tabs>
          <w:tab w:val="left" w:pos="930"/>
        </w:tabs>
        <w:ind w:left="360" w:hanging="360"/>
      </w:pPr>
      <w:rPr>
        <w:rFonts w:hAnsi="Arial Unicode MS"/>
        <w:caps w:val="0"/>
        <w:smallCaps w:val="0"/>
        <w:strike w:val="0"/>
        <w:dstrike w:val="0"/>
        <w:color w:val="000000"/>
        <w:spacing w:val="0"/>
        <w:w w:val="100"/>
        <w:kern w:val="0"/>
        <w:position w:val="0"/>
        <w:highlight w:val="none"/>
        <w:vertAlign w:val="baseline"/>
      </w:rPr>
    </w:lvl>
    <w:lvl w:ilvl="1" w:tplc="F0769C7C">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D376E5DA">
      <w:start w:val="1"/>
      <w:numFmt w:val="bullet"/>
      <w:lvlText w:val="•"/>
      <w:lvlJc w:val="left"/>
      <w:pPr>
        <w:tabs>
          <w:tab w:val="left" w:pos="930"/>
        </w:tabs>
        <w:ind w:left="1800" w:hanging="360"/>
      </w:pPr>
      <w:rPr>
        <w:rFonts w:hAnsi="Arial Unicode MS"/>
        <w:caps w:val="0"/>
        <w:smallCaps w:val="0"/>
        <w:strike w:val="0"/>
        <w:dstrike w:val="0"/>
        <w:color w:val="000000"/>
        <w:spacing w:val="0"/>
        <w:w w:val="100"/>
        <w:kern w:val="0"/>
        <w:position w:val="0"/>
        <w:highlight w:val="none"/>
        <w:vertAlign w:val="baseline"/>
      </w:rPr>
    </w:lvl>
    <w:lvl w:ilvl="3" w:tplc="83D893B4">
      <w:start w:val="1"/>
      <w:numFmt w:val="bullet"/>
      <w:lvlText w:val="•"/>
      <w:lvlJc w:val="left"/>
      <w:pPr>
        <w:tabs>
          <w:tab w:val="left" w:pos="930"/>
        </w:tabs>
        <w:ind w:left="2520" w:hanging="360"/>
      </w:pPr>
      <w:rPr>
        <w:rFonts w:hAnsi="Arial Unicode MS"/>
        <w:caps w:val="0"/>
        <w:smallCaps w:val="0"/>
        <w:strike w:val="0"/>
        <w:dstrike w:val="0"/>
        <w:color w:val="000000"/>
        <w:spacing w:val="0"/>
        <w:w w:val="100"/>
        <w:kern w:val="0"/>
        <w:position w:val="0"/>
        <w:highlight w:val="none"/>
        <w:vertAlign w:val="baseline"/>
      </w:rPr>
    </w:lvl>
    <w:lvl w:ilvl="4" w:tplc="C8B67FA0">
      <w:start w:val="1"/>
      <w:numFmt w:val="bullet"/>
      <w:lvlText w:val="•"/>
      <w:lvlJc w:val="left"/>
      <w:pPr>
        <w:tabs>
          <w:tab w:val="left" w:pos="930"/>
        </w:tabs>
        <w:ind w:left="3240" w:hanging="360"/>
      </w:pPr>
      <w:rPr>
        <w:rFonts w:hAnsi="Arial Unicode MS"/>
        <w:caps w:val="0"/>
        <w:smallCaps w:val="0"/>
        <w:strike w:val="0"/>
        <w:dstrike w:val="0"/>
        <w:color w:val="000000"/>
        <w:spacing w:val="0"/>
        <w:w w:val="100"/>
        <w:kern w:val="0"/>
        <w:position w:val="0"/>
        <w:highlight w:val="none"/>
        <w:vertAlign w:val="baseline"/>
      </w:rPr>
    </w:lvl>
    <w:lvl w:ilvl="5" w:tplc="9EB04A4C">
      <w:start w:val="1"/>
      <w:numFmt w:val="bullet"/>
      <w:lvlText w:val="•"/>
      <w:lvlJc w:val="left"/>
      <w:pPr>
        <w:tabs>
          <w:tab w:val="left" w:pos="930"/>
        </w:tabs>
        <w:ind w:left="3960" w:hanging="360"/>
      </w:pPr>
      <w:rPr>
        <w:rFonts w:hAnsi="Arial Unicode MS"/>
        <w:caps w:val="0"/>
        <w:smallCaps w:val="0"/>
        <w:strike w:val="0"/>
        <w:dstrike w:val="0"/>
        <w:color w:val="000000"/>
        <w:spacing w:val="0"/>
        <w:w w:val="100"/>
        <w:kern w:val="0"/>
        <w:position w:val="0"/>
        <w:highlight w:val="none"/>
        <w:vertAlign w:val="baseline"/>
      </w:rPr>
    </w:lvl>
    <w:lvl w:ilvl="6" w:tplc="95B0EF4C">
      <w:start w:val="1"/>
      <w:numFmt w:val="bullet"/>
      <w:lvlText w:val="•"/>
      <w:lvlJc w:val="left"/>
      <w:pPr>
        <w:tabs>
          <w:tab w:val="left" w:pos="930"/>
        </w:tabs>
        <w:ind w:left="4680" w:hanging="360"/>
      </w:pPr>
      <w:rPr>
        <w:rFonts w:hAnsi="Arial Unicode MS"/>
        <w:caps w:val="0"/>
        <w:smallCaps w:val="0"/>
        <w:strike w:val="0"/>
        <w:dstrike w:val="0"/>
        <w:color w:val="000000"/>
        <w:spacing w:val="0"/>
        <w:w w:val="100"/>
        <w:kern w:val="0"/>
        <w:position w:val="0"/>
        <w:highlight w:val="none"/>
        <w:vertAlign w:val="baseline"/>
      </w:rPr>
    </w:lvl>
    <w:lvl w:ilvl="7" w:tplc="BC524CBE">
      <w:start w:val="1"/>
      <w:numFmt w:val="bullet"/>
      <w:lvlText w:val="•"/>
      <w:lvlJc w:val="left"/>
      <w:pPr>
        <w:tabs>
          <w:tab w:val="left" w:pos="930"/>
        </w:tabs>
        <w:ind w:left="5400" w:hanging="360"/>
      </w:pPr>
      <w:rPr>
        <w:rFonts w:hAnsi="Arial Unicode MS"/>
        <w:caps w:val="0"/>
        <w:smallCaps w:val="0"/>
        <w:strike w:val="0"/>
        <w:dstrike w:val="0"/>
        <w:color w:val="000000"/>
        <w:spacing w:val="0"/>
        <w:w w:val="100"/>
        <w:kern w:val="0"/>
        <w:position w:val="0"/>
        <w:highlight w:val="none"/>
        <w:vertAlign w:val="baseline"/>
      </w:rPr>
    </w:lvl>
    <w:lvl w:ilvl="8" w:tplc="A6F22492">
      <w:start w:val="1"/>
      <w:numFmt w:val="bullet"/>
      <w:lvlText w:val="•"/>
      <w:lvlJc w:val="left"/>
      <w:pPr>
        <w:tabs>
          <w:tab w:val="left" w:pos="930"/>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6">
    <w:nsid w:val="630033A6"/>
    <w:multiLevelType w:val="multilevel"/>
    <w:tmpl w:val="76702050"/>
    <w:styleLink w:val="ImportedStyle64"/>
    <w:lvl w:ilvl="0">
      <w:start w:val="1"/>
      <w:numFmt w:val="decimal"/>
      <w:lvlText w:val="%1."/>
      <w:lvlJc w:val="left"/>
      <w:pPr>
        <w:ind w:left="720" w:hanging="360"/>
      </w:pPr>
    </w:lvl>
    <w:lvl w:ilvl="1">
      <w:start w:val="2"/>
      <w:numFmt w:val="decimal"/>
      <w:isLgl/>
      <w:lvlText w:val="%1.%2."/>
      <w:lvlJc w:val="left"/>
      <w:pPr>
        <w:ind w:left="720" w:hanging="360"/>
      </w:pPr>
      <w:rPr>
        <w:rFonts w:hint="default"/>
        <w:color w:val="FF0000"/>
        <w:sz w:val="22"/>
      </w:rPr>
    </w:lvl>
    <w:lvl w:ilvl="2">
      <w:start w:val="1"/>
      <w:numFmt w:val="decimal"/>
      <w:isLgl/>
      <w:lvlText w:val="%1.%2.%3."/>
      <w:lvlJc w:val="left"/>
      <w:pPr>
        <w:ind w:left="1080" w:hanging="720"/>
      </w:pPr>
      <w:rPr>
        <w:rFonts w:hint="default"/>
        <w:color w:val="FF0000"/>
        <w:sz w:val="22"/>
      </w:rPr>
    </w:lvl>
    <w:lvl w:ilvl="3">
      <w:start w:val="1"/>
      <w:numFmt w:val="decimal"/>
      <w:isLgl/>
      <w:lvlText w:val="%1.%2.%3.%4."/>
      <w:lvlJc w:val="left"/>
      <w:pPr>
        <w:ind w:left="1080" w:hanging="720"/>
      </w:pPr>
      <w:rPr>
        <w:rFonts w:hint="default"/>
        <w:color w:val="FF0000"/>
        <w:sz w:val="22"/>
      </w:rPr>
    </w:lvl>
    <w:lvl w:ilvl="4">
      <w:start w:val="1"/>
      <w:numFmt w:val="decimal"/>
      <w:isLgl/>
      <w:lvlText w:val="%1.%2.%3.%4.%5."/>
      <w:lvlJc w:val="left"/>
      <w:pPr>
        <w:ind w:left="1440" w:hanging="1080"/>
      </w:pPr>
      <w:rPr>
        <w:rFonts w:hint="default"/>
        <w:color w:val="FF0000"/>
        <w:sz w:val="22"/>
      </w:rPr>
    </w:lvl>
    <w:lvl w:ilvl="5">
      <w:start w:val="1"/>
      <w:numFmt w:val="decimal"/>
      <w:isLgl/>
      <w:lvlText w:val="%1.%2.%3.%4.%5.%6."/>
      <w:lvlJc w:val="left"/>
      <w:pPr>
        <w:ind w:left="1440" w:hanging="1080"/>
      </w:pPr>
      <w:rPr>
        <w:rFonts w:hint="default"/>
        <w:color w:val="FF0000"/>
        <w:sz w:val="22"/>
      </w:rPr>
    </w:lvl>
    <w:lvl w:ilvl="6">
      <w:start w:val="1"/>
      <w:numFmt w:val="decimal"/>
      <w:isLgl/>
      <w:lvlText w:val="%1.%2.%3.%4.%5.%6.%7."/>
      <w:lvlJc w:val="left"/>
      <w:pPr>
        <w:ind w:left="1800" w:hanging="1440"/>
      </w:pPr>
      <w:rPr>
        <w:rFonts w:hint="default"/>
        <w:color w:val="FF0000"/>
        <w:sz w:val="22"/>
      </w:rPr>
    </w:lvl>
    <w:lvl w:ilvl="7">
      <w:start w:val="1"/>
      <w:numFmt w:val="decimal"/>
      <w:isLgl/>
      <w:lvlText w:val="%1.%2.%3.%4.%5.%6.%7.%8."/>
      <w:lvlJc w:val="left"/>
      <w:pPr>
        <w:ind w:left="1800" w:hanging="1440"/>
      </w:pPr>
      <w:rPr>
        <w:rFonts w:hint="default"/>
        <w:color w:val="FF0000"/>
        <w:sz w:val="22"/>
      </w:rPr>
    </w:lvl>
    <w:lvl w:ilvl="8">
      <w:start w:val="1"/>
      <w:numFmt w:val="decimal"/>
      <w:isLgl/>
      <w:lvlText w:val="%1.%2.%3.%4.%5.%6.%7.%8.%9."/>
      <w:lvlJc w:val="left"/>
      <w:pPr>
        <w:ind w:left="2160" w:hanging="1800"/>
      </w:pPr>
      <w:rPr>
        <w:rFonts w:hint="default"/>
        <w:color w:val="FF0000"/>
        <w:sz w:val="22"/>
      </w:rPr>
    </w:lvl>
  </w:abstractNum>
  <w:abstractNum w:abstractNumId="37">
    <w:nsid w:val="679170AA"/>
    <w:multiLevelType w:val="hybridMultilevel"/>
    <w:tmpl w:val="17AED472"/>
    <w:styleLink w:val="ImportedStyle24"/>
    <w:lvl w:ilvl="0" w:tplc="BC56A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A463D09"/>
    <w:multiLevelType w:val="hybridMultilevel"/>
    <w:tmpl w:val="7D0A5F24"/>
    <w:lvl w:ilvl="0" w:tplc="EA80D6B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6C414D15"/>
    <w:multiLevelType w:val="hybridMultilevel"/>
    <w:tmpl w:val="C6C6349A"/>
    <w:styleLink w:val="ImportedStyle263"/>
    <w:lvl w:ilvl="0" w:tplc="BC56A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E7B4104"/>
    <w:multiLevelType w:val="multilevel"/>
    <w:tmpl w:val="875C5C7C"/>
    <w:styleLink w:val="ImportedStyle73"/>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11" w:hanging="585"/>
      </w:pPr>
      <w:rPr>
        <w:rFonts w:hAnsi="Arial Unicode MS"/>
        <w:caps w:val="0"/>
        <w:smallCaps w:val="0"/>
        <w:strike w:val="0"/>
        <w:dstrike w:val="0"/>
        <w:color w:val="000000"/>
        <w:spacing w:val="0"/>
        <w:w w:val="100"/>
        <w:kern w:val="0"/>
        <w:position w:val="0"/>
        <w:sz w:val="28"/>
        <w:szCs w:val="28"/>
        <w:highlight w:val="none"/>
        <w:vertAlign w:val="baseline"/>
      </w:rPr>
    </w:lvl>
    <w:lvl w:ilvl="2">
      <w:start w:val="1"/>
      <w:numFmt w:val="decimal"/>
      <w:lvlText w:val="%1.%2.%3."/>
      <w:lvlJc w:val="left"/>
      <w:pPr>
        <w:ind w:left="1146" w:hanging="720"/>
      </w:pPr>
      <w:rPr>
        <w:rFonts w:hAnsi="Arial Unicode MS"/>
        <w:caps w:val="0"/>
        <w:smallCaps w:val="0"/>
        <w:strike w:val="0"/>
        <w:dstrike w:val="0"/>
        <w:color w:val="000000"/>
        <w:spacing w:val="0"/>
        <w:w w:val="100"/>
        <w:kern w:val="0"/>
        <w:position w:val="0"/>
        <w:sz w:val="28"/>
        <w:szCs w:val="28"/>
        <w:highlight w:val="none"/>
        <w:vertAlign w:val="baseline"/>
      </w:rPr>
    </w:lvl>
    <w:lvl w:ilvl="3">
      <w:start w:val="1"/>
      <w:numFmt w:val="decimal"/>
      <w:suff w:val="nothing"/>
      <w:lvlText w:val="%1.%2.%3.%4."/>
      <w:lvlJc w:val="left"/>
      <w:pPr>
        <w:ind w:left="1146" w:hanging="720"/>
      </w:pPr>
      <w:rPr>
        <w:rFonts w:hAnsi="Arial Unicode MS"/>
        <w:caps w:val="0"/>
        <w:smallCaps w:val="0"/>
        <w:strike w:val="0"/>
        <w:dstrike w:val="0"/>
        <w:color w:val="000000"/>
        <w:spacing w:val="0"/>
        <w:w w:val="100"/>
        <w:kern w:val="0"/>
        <w:position w:val="0"/>
        <w:sz w:val="28"/>
        <w:szCs w:val="28"/>
        <w:highlight w:val="none"/>
        <w:vertAlign w:val="baseline"/>
      </w:rPr>
    </w:lvl>
    <w:lvl w:ilvl="4">
      <w:start w:val="1"/>
      <w:numFmt w:val="decimal"/>
      <w:lvlText w:val="%1.%2.%3.%4.%5."/>
      <w:lvlJc w:val="left"/>
      <w:pPr>
        <w:ind w:left="1506" w:hanging="1080"/>
      </w:pPr>
      <w:rPr>
        <w:rFonts w:hAnsi="Arial Unicode MS"/>
        <w:caps w:val="0"/>
        <w:smallCaps w:val="0"/>
        <w:strike w:val="0"/>
        <w:dstrike w:val="0"/>
        <w:color w:val="000000"/>
        <w:spacing w:val="0"/>
        <w:w w:val="100"/>
        <w:kern w:val="0"/>
        <w:position w:val="0"/>
        <w:sz w:val="28"/>
        <w:szCs w:val="28"/>
        <w:highlight w:val="none"/>
        <w:vertAlign w:val="baseline"/>
      </w:rPr>
    </w:lvl>
    <w:lvl w:ilvl="5">
      <w:start w:val="1"/>
      <w:numFmt w:val="decimal"/>
      <w:suff w:val="nothing"/>
      <w:lvlText w:val="%1.%2.%3.%4.%5.%6."/>
      <w:lvlJc w:val="left"/>
      <w:pPr>
        <w:ind w:left="1506" w:hanging="1080"/>
      </w:pPr>
      <w:rPr>
        <w:rFonts w:hAnsi="Arial Unicode MS"/>
        <w:caps w:val="0"/>
        <w:smallCaps w:val="0"/>
        <w:strike w:val="0"/>
        <w:dstrike w:val="0"/>
        <w:color w:val="000000"/>
        <w:spacing w:val="0"/>
        <w:w w:val="100"/>
        <w:kern w:val="0"/>
        <w:position w:val="0"/>
        <w:sz w:val="28"/>
        <w:szCs w:val="28"/>
        <w:highlight w:val="none"/>
        <w:vertAlign w:val="baseline"/>
      </w:rPr>
    </w:lvl>
    <w:lvl w:ilvl="6">
      <w:start w:val="1"/>
      <w:numFmt w:val="decimal"/>
      <w:suff w:val="nothing"/>
      <w:lvlText w:val="%1.%2.%3.%4.%5.%6.%7."/>
      <w:lvlJc w:val="left"/>
      <w:pPr>
        <w:ind w:left="1866" w:hanging="1440"/>
      </w:pPr>
      <w:rPr>
        <w:rFonts w:hAnsi="Arial Unicode MS"/>
        <w:caps w:val="0"/>
        <w:smallCaps w:val="0"/>
        <w:strike w:val="0"/>
        <w:dstrike w:val="0"/>
        <w:color w:val="000000"/>
        <w:spacing w:val="0"/>
        <w:w w:val="100"/>
        <w:kern w:val="0"/>
        <w:position w:val="0"/>
        <w:sz w:val="28"/>
        <w:szCs w:val="28"/>
        <w:highlight w:val="none"/>
        <w:vertAlign w:val="baseline"/>
      </w:rPr>
    </w:lvl>
    <w:lvl w:ilvl="7">
      <w:start w:val="1"/>
      <w:numFmt w:val="decimal"/>
      <w:suff w:val="nothing"/>
      <w:lvlText w:val="%1.%2.%3.%4.%5.%6.%7.%8."/>
      <w:lvlJc w:val="left"/>
      <w:pPr>
        <w:ind w:left="1866" w:hanging="1440"/>
      </w:pPr>
      <w:rPr>
        <w:rFonts w:hAnsi="Arial Unicode MS"/>
        <w:caps w:val="0"/>
        <w:smallCaps w:val="0"/>
        <w:strike w:val="0"/>
        <w:dstrike w:val="0"/>
        <w:color w:val="000000"/>
        <w:spacing w:val="0"/>
        <w:w w:val="100"/>
        <w:kern w:val="0"/>
        <w:position w:val="0"/>
        <w:sz w:val="28"/>
        <w:szCs w:val="28"/>
        <w:highlight w:val="none"/>
        <w:vertAlign w:val="baseline"/>
      </w:rPr>
    </w:lvl>
    <w:lvl w:ilvl="8">
      <w:start w:val="1"/>
      <w:numFmt w:val="decimal"/>
      <w:suff w:val="nothing"/>
      <w:lvlText w:val="%1.%2.%3.%4.%5.%6.%7.%8.%9."/>
      <w:lvlJc w:val="left"/>
      <w:pPr>
        <w:ind w:left="2226" w:hanging="1800"/>
      </w:pPr>
      <w:rPr>
        <w:rFonts w:hAnsi="Arial Unicode MS"/>
        <w:caps w:val="0"/>
        <w:smallCaps w:val="0"/>
        <w:strike w:val="0"/>
        <w:dstrike w:val="0"/>
        <w:color w:val="000000"/>
        <w:spacing w:val="0"/>
        <w:w w:val="100"/>
        <w:kern w:val="0"/>
        <w:position w:val="0"/>
        <w:sz w:val="28"/>
        <w:szCs w:val="28"/>
        <w:highlight w:val="none"/>
        <w:vertAlign w:val="baseline"/>
      </w:rPr>
    </w:lvl>
  </w:abstractNum>
  <w:abstractNum w:abstractNumId="41">
    <w:nsid w:val="6FD46334"/>
    <w:multiLevelType w:val="hybridMultilevel"/>
    <w:tmpl w:val="0B6A1E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93774C8"/>
    <w:multiLevelType w:val="hybridMultilevel"/>
    <w:tmpl w:val="E668D1C4"/>
    <w:lvl w:ilvl="0" w:tplc="EA80D6B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nsid w:val="7B500D08"/>
    <w:multiLevelType w:val="hybridMultilevel"/>
    <w:tmpl w:val="2AC41A58"/>
    <w:lvl w:ilvl="0" w:tplc="3EB04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F9C4E53"/>
    <w:multiLevelType w:val="hybridMultilevel"/>
    <w:tmpl w:val="FBDCC3F4"/>
    <w:styleLink w:val="Bullets4"/>
    <w:lvl w:ilvl="0" w:tplc="DD3E2EF8">
      <w:start w:val="1"/>
      <w:numFmt w:val="bullet"/>
      <w:lvlText w:val="•"/>
      <w:lvlJc w:val="left"/>
      <w:pPr>
        <w:ind w:left="189" w:hanging="189"/>
      </w:pPr>
      <w:rPr>
        <w:rFonts w:hAnsi="Arial Unicode MS"/>
        <w:caps w:val="0"/>
        <w:smallCaps w:val="0"/>
        <w:strike w:val="0"/>
        <w:dstrike w:val="0"/>
        <w:color w:val="000000"/>
        <w:spacing w:val="0"/>
        <w:w w:val="100"/>
        <w:kern w:val="0"/>
        <w:position w:val="0"/>
        <w:highlight w:val="none"/>
        <w:vertAlign w:val="baseline"/>
      </w:rPr>
    </w:lvl>
    <w:lvl w:ilvl="1" w:tplc="4B5EBF72">
      <w:start w:val="1"/>
      <w:numFmt w:val="bullet"/>
      <w:lvlText w:val="•"/>
      <w:lvlJc w:val="left"/>
      <w:pPr>
        <w:ind w:left="789" w:hanging="189"/>
      </w:pPr>
      <w:rPr>
        <w:rFonts w:hAnsi="Arial Unicode MS"/>
        <w:caps w:val="0"/>
        <w:smallCaps w:val="0"/>
        <w:strike w:val="0"/>
        <w:dstrike w:val="0"/>
        <w:color w:val="000000"/>
        <w:spacing w:val="0"/>
        <w:w w:val="100"/>
        <w:kern w:val="0"/>
        <w:position w:val="0"/>
        <w:highlight w:val="none"/>
        <w:vertAlign w:val="baseline"/>
      </w:rPr>
    </w:lvl>
    <w:lvl w:ilvl="2" w:tplc="135C1424">
      <w:start w:val="1"/>
      <w:numFmt w:val="bullet"/>
      <w:lvlText w:val="•"/>
      <w:lvlJc w:val="left"/>
      <w:pPr>
        <w:ind w:left="1389" w:hanging="189"/>
      </w:pPr>
      <w:rPr>
        <w:rFonts w:hAnsi="Arial Unicode MS"/>
        <w:caps w:val="0"/>
        <w:smallCaps w:val="0"/>
        <w:strike w:val="0"/>
        <w:dstrike w:val="0"/>
        <w:color w:val="000000"/>
        <w:spacing w:val="0"/>
        <w:w w:val="100"/>
        <w:kern w:val="0"/>
        <w:position w:val="0"/>
        <w:highlight w:val="none"/>
        <w:vertAlign w:val="baseline"/>
      </w:rPr>
    </w:lvl>
    <w:lvl w:ilvl="3" w:tplc="EDAEDB22">
      <w:start w:val="1"/>
      <w:numFmt w:val="bullet"/>
      <w:lvlText w:val="•"/>
      <w:lvlJc w:val="left"/>
      <w:pPr>
        <w:ind w:left="1989" w:hanging="189"/>
      </w:pPr>
      <w:rPr>
        <w:rFonts w:hAnsi="Arial Unicode MS"/>
        <w:caps w:val="0"/>
        <w:smallCaps w:val="0"/>
        <w:strike w:val="0"/>
        <w:dstrike w:val="0"/>
        <w:color w:val="000000"/>
        <w:spacing w:val="0"/>
        <w:w w:val="100"/>
        <w:kern w:val="0"/>
        <w:position w:val="0"/>
        <w:highlight w:val="none"/>
        <w:vertAlign w:val="baseline"/>
      </w:rPr>
    </w:lvl>
    <w:lvl w:ilvl="4" w:tplc="2626E2C6">
      <w:start w:val="1"/>
      <w:numFmt w:val="bullet"/>
      <w:lvlText w:val="•"/>
      <w:lvlJc w:val="left"/>
      <w:pPr>
        <w:ind w:left="2589" w:hanging="189"/>
      </w:pPr>
      <w:rPr>
        <w:rFonts w:hAnsi="Arial Unicode MS"/>
        <w:caps w:val="0"/>
        <w:smallCaps w:val="0"/>
        <w:strike w:val="0"/>
        <w:dstrike w:val="0"/>
        <w:color w:val="000000"/>
        <w:spacing w:val="0"/>
        <w:w w:val="100"/>
        <w:kern w:val="0"/>
        <w:position w:val="0"/>
        <w:highlight w:val="none"/>
        <w:vertAlign w:val="baseline"/>
      </w:rPr>
    </w:lvl>
    <w:lvl w:ilvl="5" w:tplc="6C9AA7C0">
      <w:start w:val="1"/>
      <w:numFmt w:val="bullet"/>
      <w:lvlText w:val="•"/>
      <w:lvlJc w:val="left"/>
      <w:pPr>
        <w:ind w:left="3189" w:hanging="189"/>
      </w:pPr>
      <w:rPr>
        <w:rFonts w:hAnsi="Arial Unicode MS"/>
        <w:caps w:val="0"/>
        <w:smallCaps w:val="0"/>
        <w:strike w:val="0"/>
        <w:dstrike w:val="0"/>
        <w:color w:val="000000"/>
        <w:spacing w:val="0"/>
        <w:w w:val="100"/>
        <w:kern w:val="0"/>
        <w:position w:val="0"/>
        <w:highlight w:val="none"/>
        <w:vertAlign w:val="baseline"/>
      </w:rPr>
    </w:lvl>
    <w:lvl w:ilvl="6" w:tplc="0F6C16FC">
      <w:start w:val="1"/>
      <w:numFmt w:val="bullet"/>
      <w:lvlText w:val="•"/>
      <w:lvlJc w:val="left"/>
      <w:pPr>
        <w:ind w:left="3789" w:hanging="189"/>
      </w:pPr>
      <w:rPr>
        <w:rFonts w:hAnsi="Arial Unicode MS"/>
        <w:caps w:val="0"/>
        <w:smallCaps w:val="0"/>
        <w:strike w:val="0"/>
        <w:dstrike w:val="0"/>
        <w:color w:val="000000"/>
        <w:spacing w:val="0"/>
        <w:w w:val="100"/>
        <w:kern w:val="0"/>
        <w:position w:val="0"/>
        <w:highlight w:val="none"/>
        <w:vertAlign w:val="baseline"/>
      </w:rPr>
    </w:lvl>
    <w:lvl w:ilvl="7" w:tplc="3B406948">
      <w:start w:val="1"/>
      <w:numFmt w:val="bullet"/>
      <w:lvlText w:val="•"/>
      <w:lvlJc w:val="left"/>
      <w:pPr>
        <w:ind w:left="4389" w:hanging="189"/>
      </w:pPr>
      <w:rPr>
        <w:rFonts w:hAnsi="Arial Unicode MS"/>
        <w:caps w:val="0"/>
        <w:smallCaps w:val="0"/>
        <w:strike w:val="0"/>
        <w:dstrike w:val="0"/>
        <w:color w:val="000000"/>
        <w:spacing w:val="0"/>
        <w:w w:val="100"/>
        <w:kern w:val="0"/>
        <w:position w:val="0"/>
        <w:highlight w:val="none"/>
        <w:vertAlign w:val="baseline"/>
      </w:rPr>
    </w:lvl>
    <w:lvl w:ilvl="8" w:tplc="46FC99E6">
      <w:start w:val="1"/>
      <w:numFmt w:val="bullet"/>
      <w:lvlText w:val="•"/>
      <w:lvlJc w:val="left"/>
      <w:pPr>
        <w:ind w:left="4989" w:hanging="189"/>
      </w:pPr>
      <w:rPr>
        <w:rFonts w:hAnsi="Arial Unicode MS"/>
        <w:caps w:val="0"/>
        <w:smallCaps w:val="0"/>
        <w:strike w:val="0"/>
        <w:dstrike w:val="0"/>
        <w:color w:val="000000"/>
        <w:spacing w:val="0"/>
        <w:w w:val="100"/>
        <w:kern w:val="0"/>
        <w:position w:val="0"/>
        <w:highlight w:val="none"/>
        <w:vertAlign w:val="baseline"/>
      </w:rPr>
    </w:lvl>
  </w:abstractNum>
  <w:num w:numId="1">
    <w:abstractNumId w:val="15"/>
  </w:num>
  <w:num w:numId="2">
    <w:abstractNumId w:val="7"/>
  </w:num>
  <w:num w:numId="3">
    <w:abstractNumId w:val="44"/>
  </w:num>
  <w:num w:numId="4">
    <w:abstractNumId w:val="3"/>
  </w:num>
  <w:num w:numId="5">
    <w:abstractNumId w:val="37"/>
  </w:num>
  <w:num w:numId="6">
    <w:abstractNumId w:val="10"/>
  </w:num>
  <w:num w:numId="7">
    <w:abstractNumId w:val="36"/>
  </w:num>
  <w:num w:numId="8">
    <w:abstractNumId w:val="21"/>
  </w:num>
  <w:num w:numId="9">
    <w:abstractNumId w:val="40"/>
  </w:num>
  <w:num w:numId="10">
    <w:abstractNumId w:val="22"/>
  </w:num>
  <w:num w:numId="11">
    <w:abstractNumId w:val="29"/>
  </w:num>
  <w:num w:numId="12">
    <w:abstractNumId w:val="12"/>
  </w:num>
  <w:num w:numId="13">
    <w:abstractNumId w:val="2"/>
  </w:num>
  <w:num w:numId="14">
    <w:abstractNumId w:val="6"/>
  </w:num>
  <w:num w:numId="15">
    <w:abstractNumId w:val="16"/>
  </w:num>
  <w:num w:numId="16">
    <w:abstractNumId w:val="31"/>
  </w:num>
  <w:num w:numId="17">
    <w:abstractNumId w:val="26"/>
  </w:num>
  <w:num w:numId="18">
    <w:abstractNumId w:val="39"/>
  </w:num>
  <w:num w:numId="19">
    <w:abstractNumId w:val="5"/>
  </w:num>
  <w:num w:numId="20">
    <w:abstractNumId w:val="0"/>
  </w:num>
  <w:num w:numId="21">
    <w:abstractNumId w:val="20"/>
  </w:num>
  <w:num w:numId="22">
    <w:abstractNumId w:val="11"/>
  </w:num>
  <w:num w:numId="23">
    <w:abstractNumId w:val="27"/>
  </w:num>
  <w:num w:numId="24">
    <w:abstractNumId w:val="35"/>
  </w:num>
  <w:num w:numId="25">
    <w:abstractNumId w:val="19"/>
  </w:num>
  <w:num w:numId="26">
    <w:abstractNumId w:val="43"/>
  </w:num>
  <w:num w:numId="27">
    <w:abstractNumId w:val="33"/>
  </w:num>
  <w:num w:numId="28">
    <w:abstractNumId w:val="1"/>
  </w:num>
  <w:num w:numId="29">
    <w:abstractNumId w:val="30"/>
  </w:num>
  <w:num w:numId="30">
    <w:abstractNumId w:val="14"/>
  </w:num>
  <w:num w:numId="31">
    <w:abstractNumId w:val="32"/>
  </w:num>
  <w:num w:numId="32">
    <w:abstractNumId w:val="28"/>
  </w:num>
  <w:num w:numId="33">
    <w:abstractNumId w:val="17"/>
  </w:num>
  <w:num w:numId="34">
    <w:abstractNumId w:val="25"/>
  </w:num>
  <w:num w:numId="35">
    <w:abstractNumId w:val="23"/>
  </w:num>
  <w:num w:numId="36">
    <w:abstractNumId w:val="24"/>
  </w:num>
  <w:num w:numId="37">
    <w:abstractNumId w:val="42"/>
  </w:num>
  <w:num w:numId="38">
    <w:abstractNumId w:val="13"/>
  </w:num>
  <w:num w:numId="39">
    <w:abstractNumId w:val="9"/>
  </w:num>
  <w:num w:numId="40">
    <w:abstractNumId w:val="4"/>
  </w:num>
  <w:num w:numId="41">
    <w:abstractNumId w:val="8"/>
  </w:num>
  <w:num w:numId="42">
    <w:abstractNumId w:val="38"/>
  </w:num>
  <w:num w:numId="43">
    <w:abstractNumId w:val="34"/>
  </w:num>
  <w:num w:numId="44">
    <w:abstractNumId w:val="18"/>
  </w:num>
  <w:num w:numId="45">
    <w:abstractNumId w:val="4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defaultTabStop w:val="708"/>
  <w:autoHyphenation/>
  <w:hyphenationZone w:val="425"/>
  <w:characterSpacingControl w:val="doNotCompress"/>
  <w:hdrShapeDefaults>
    <o:shapedefaults v:ext="edit" spidmax="4102"/>
    <o:shapelayout v:ext="edit">
      <o:idmap v:ext="edit" data="4"/>
    </o:shapelayout>
  </w:hdrShapeDefaults>
  <w:footnotePr>
    <w:footnote w:id="0"/>
    <w:footnote w:id="1"/>
  </w:footnotePr>
  <w:endnotePr>
    <w:endnote w:id="0"/>
    <w:endnote w:id="1"/>
  </w:endnotePr>
  <w:compat>
    <w:useFELayout/>
  </w:compat>
  <w:rsids>
    <w:rsidRoot w:val="00B0395E"/>
    <w:rsid w:val="00012B3C"/>
    <w:rsid w:val="00042726"/>
    <w:rsid w:val="00043683"/>
    <w:rsid w:val="00051529"/>
    <w:rsid w:val="0005750C"/>
    <w:rsid w:val="000627B9"/>
    <w:rsid w:val="00095A97"/>
    <w:rsid w:val="000B20FB"/>
    <w:rsid w:val="000C78D7"/>
    <w:rsid w:val="000E2640"/>
    <w:rsid w:val="000F0695"/>
    <w:rsid w:val="0012664C"/>
    <w:rsid w:val="00127B1A"/>
    <w:rsid w:val="00130AFF"/>
    <w:rsid w:val="00174E02"/>
    <w:rsid w:val="00180E59"/>
    <w:rsid w:val="00195A64"/>
    <w:rsid w:val="001A268F"/>
    <w:rsid w:val="001F0299"/>
    <w:rsid w:val="001F11FF"/>
    <w:rsid w:val="001F59A1"/>
    <w:rsid w:val="001F680D"/>
    <w:rsid w:val="00204BCC"/>
    <w:rsid w:val="00220994"/>
    <w:rsid w:val="00220C29"/>
    <w:rsid w:val="002226EC"/>
    <w:rsid w:val="0022790D"/>
    <w:rsid w:val="00282227"/>
    <w:rsid w:val="00295717"/>
    <w:rsid w:val="002A1957"/>
    <w:rsid w:val="002A6070"/>
    <w:rsid w:val="002C3A35"/>
    <w:rsid w:val="002D0B7B"/>
    <w:rsid w:val="002E61CA"/>
    <w:rsid w:val="00320FAB"/>
    <w:rsid w:val="00322602"/>
    <w:rsid w:val="0036456C"/>
    <w:rsid w:val="003B151B"/>
    <w:rsid w:val="003C7D50"/>
    <w:rsid w:val="003F4F44"/>
    <w:rsid w:val="00406471"/>
    <w:rsid w:val="004155F5"/>
    <w:rsid w:val="00442E35"/>
    <w:rsid w:val="0044362C"/>
    <w:rsid w:val="00443F5C"/>
    <w:rsid w:val="004702B2"/>
    <w:rsid w:val="0047310C"/>
    <w:rsid w:val="00480257"/>
    <w:rsid w:val="00491327"/>
    <w:rsid w:val="004A249B"/>
    <w:rsid w:val="004B38D1"/>
    <w:rsid w:val="004F4B5D"/>
    <w:rsid w:val="004F6511"/>
    <w:rsid w:val="0050404D"/>
    <w:rsid w:val="005246EE"/>
    <w:rsid w:val="00562D20"/>
    <w:rsid w:val="005637A0"/>
    <w:rsid w:val="00575112"/>
    <w:rsid w:val="005A518E"/>
    <w:rsid w:val="005D58E9"/>
    <w:rsid w:val="005D6B86"/>
    <w:rsid w:val="005E698E"/>
    <w:rsid w:val="00616805"/>
    <w:rsid w:val="006235A0"/>
    <w:rsid w:val="00625EE9"/>
    <w:rsid w:val="006311A6"/>
    <w:rsid w:val="0064796D"/>
    <w:rsid w:val="00671A8B"/>
    <w:rsid w:val="006B5E16"/>
    <w:rsid w:val="006C44F4"/>
    <w:rsid w:val="006D3A3B"/>
    <w:rsid w:val="007057D4"/>
    <w:rsid w:val="00707942"/>
    <w:rsid w:val="00716370"/>
    <w:rsid w:val="00724113"/>
    <w:rsid w:val="00726F11"/>
    <w:rsid w:val="007428E0"/>
    <w:rsid w:val="00744D69"/>
    <w:rsid w:val="00750E75"/>
    <w:rsid w:val="0078074B"/>
    <w:rsid w:val="007B3961"/>
    <w:rsid w:val="007C7AD2"/>
    <w:rsid w:val="007E179E"/>
    <w:rsid w:val="00800509"/>
    <w:rsid w:val="00820B1D"/>
    <w:rsid w:val="00846F7D"/>
    <w:rsid w:val="00860AE2"/>
    <w:rsid w:val="008678AE"/>
    <w:rsid w:val="0087542F"/>
    <w:rsid w:val="00896408"/>
    <w:rsid w:val="008A3F21"/>
    <w:rsid w:val="008C1227"/>
    <w:rsid w:val="008E0729"/>
    <w:rsid w:val="008E370F"/>
    <w:rsid w:val="008E7EC3"/>
    <w:rsid w:val="008F1B59"/>
    <w:rsid w:val="00922AA1"/>
    <w:rsid w:val="00970A8C"/>
    <w:rsid w:val="009A2FA6"/>
    <w:rsid w:val="009A3579"/>
    <w:rsid w:val="009B2D9B"/>
    <w:rsid w:val="009D041D"/>
    <w:rsid w:val="009E33AF"/>
    <w:rsid w:val="009E7BFE"/>
    <w:rsid w:val="009F7387"/>
    <w:rsid w:val="00A11A82"/>
    <w:rsid w:val="00A538F9"/>
    <w:rsid w:val="00A7013F"/>
    <w:rsid w:val="00AB0CA6"/>
    <w:rsid w:val="00AC6D68"/>
    <w:rsid w:val="00AD0431"/>
    <w:rsid w:val="00AF510E"/>
    <w:rsid w:val="00AF5EE0"/>
    <w:rsid w:val="00B0395E"/>
    <w:rsid w:val="00B3708A"/>
    <w:rsid w:val="00B6030E"/>
    <w:rsid w:val="00B62452"/>
    <w:rsid w:val="00B77B9C"/>
    <w:rsid w:val="00BB15D1"/>
    <w:rsid w:val="00BB708C"/>
    <w:rsid w:val="00BD1D63"/>
    <w:rsid w:val="00C068BB"/>
    <w:rsid w:val="00C234D4"/>
    <w:rsid w:val="00C27F34"/>
    <w:rsid w:val="00C4723C"/>
    <w:rsid w:val="00C715B0"/>
    <w:rsid w:val="00CB64D9"/>
    <w:rsid w:val="00CE0A2E"/>
    <w:rsid w:val="00CF6CAA"/>
    <w:rsid w:val="00D04D9B"/>
    <w:rsid w:val="00D15F87"/>
    <w:rsid w:val="00D22DCF"/>
    <w:rsid w:val="00D30D14"/>
    <w:rsid w:val="00D50151"/>
    <w:rsid w:val="00D56A49"/>
    <w:rsid w:val="00D6708E"/>
    <w:rsid w:val="00D77F6B"/>
    <w:rsid w:val="00D957FD"/>
    <w:rsid w:val="00DD7B24"/>
    <w:rsid w:val="00DE3F57"/>
    <w:rsid w:val="00DF277F"/>
    <w:rsid w:val="00E0078A"/>
    <w:rsid w:val="00E11B82"/>
    <w:rsid w:val="00E26569"/>
    <w:rsid w:val="00E35AEB"/>
    <w:rsid w:val="00E36352"/>
    <w:rsid w:val="00E37B2F"/>
    <w:rsid w:val="00E41AC0"/>
    <w:rsid w:val="00E64358"/>
    <w:rsid w:val="00E9131F"/>
    <w:rsid w:val="00E963E0"/>
    <w:rsid w:val="00EA7291"/>
    <w:rsid w:val="00EB3F42"/>
    <w:rsid w:val="00F2393E"/>
    <w:rsid w:val="00F40CEE"/>
    <w:rsid w:val="00F456D8"/>
    <w:rsid w:val="00F50975"/>
    <w:rsid w:val="00F63EDC"/>
    <w:rsid w:val="00F673E9"/>
    <w:rsid w:val="00F74F0E"/>
    <w:rsid w:val="00F9654B"/>
    <w:rsid w:val="00FA1333"/>
    <w:rsid w:val="00FE7D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F510E"/>
  </w:style>
  <w:style w:type="paragraph" w:styleId="1">
    <w:name w:val="heading 1"/>
    <w:basedOn w:val="a"/>
    <w:next w:val="a"/>
    <w:link w:val="10"/>
    <w:uiPriority w:val="9"/>
    <w:qFormat/>
    <w:rsid w:val="00922A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D041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Cambria" w:hAnsi="Cambria"/>
      <w:b/>
      <w:bCs/>
      <w:color w:val="4F81BD"/>
      <w:sz w:val="26"/>
      <w:szCs w:val="26"/>
      <w:bdr w:val="none" w:sz="0" w:space="0" w:color="auto"/>
      <w:lang w:val="uk-UA" w:eastAsia="uk-UA"/>
    </w:rPr>
  </w:style>
  <w:style w:type="paragraph" w:styleId="3">
    <w:name w:val="heading 3"/>
    <w:basedOn w:val="a"/>
    <w:link w:val="30"/>
    <w:uiPriority w:val="9"/>
    <w:semiHidden/>
    <w:unhideWhenUsed/>
    <w:qFormat/>
    <w:rsid w:val="009D04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b/>
      <w:bCs/>
      <w:sz w:val="27"/>
      <w:szCs w:val="27"/>
      <w:bdr w:val="none" w:sz="0" w:space="0" w:color="auto"/>
    </w:rPr>
  </w:style>
  <w:style w:type="paragraph" w:styleId="4">
    <w:name w:val="heading 4"/>
    <w:basedOn w:val="a"/>
    <w:next w:val="a"/>
    <w:link w:val="40"/>
    <w:uiPriority w:val="9"/>
    <w:unhideWhenUsed/>
    <w:qFormat/>
    <w:rsid w:val="009D041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3"/>
    </w:pPr>
    <w:rPr>
      <w:rFonts w:asciiTheme="majorHAnsi" w:eastAsiaTheme="majorEastAsia" w:hAnsiTheme="majorHAnsi" w:cstheme="majorBidi"/>
      <w:b/>
      <w:bCs/>
      <w:i/>
      <w:iCs/>
      <w:color w:val="4F81BD" w:themeColor="accent1"/>
      <w:sz w:val="22"/>
      <w:szCs w:val="22"/>
      <w:bdr w:val="none" w:sz="0" w:space="0" w:color="auto"/>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0395E"/>
    <w:rPr>
      <w:u w:val="single"/>
    </w:rPr>
  </w:style>
  <w:style w:type="table" w:customStyle="1" w:styleId="TableNormal">
    <w:name w:val="Table Normal"/>
    <w:qFormat/>
    <w:rsid w:val="00B0395E"/>
    <w:tblPr>
      <w:tblInd w:w="0" w:type="dxa"/>
      <w:tblCellMar>
        <w:top w:w="0" w:type="dxa"/>
        <w:left w:w="0" w:type="dxa"/>
        <w:bottom w:w="0" w:type="dxa"/>
        <w:right w:w="0" w:type="dxa"/>
      </w:tblCellMar>
    </w:tblPr>
  </w:style>
  <w:style w:type="paragraph" w:styleId="a4">
    <w:name w:val="header"/>
    <w:link w:val="a5"/>
    <w:uiPriority w:val="99"/>
    <w:rsid w:val="00B0395E"/>
    <w:pPr>
      <w:tabs>
        <w:tab w:val="center" w:pos="4677"/>
        <w:tab w:val="right" w:pos="9355"/>
      </w:tabs>
    </w:pPr>
    <w:rPr>
      <w:rFonts w:cs="Arial Unicode MS"/>
      <w:color w:val="000000"/>
      <w:sz w:val="24"/>
      <w:szCs w:val="24"/>
      <w:u w:color="000000"/>
    </w:rPr>
  </w:style>
  <w:style w:type="paragraph" w:styleId="a6">
    <w:name w:val="footer"/>
    <w:link w:val="a7"/>
    <w:uiPriority w:val="99"/>
    <w:rsid w:val="00B0395E"/>
    <w:pPr>
      <w:tabs>
        <w:tab w:val="center" w:pos="4677"/>
        <w:tab w:val="right" w:pos="9355"/>
      </w:tabs>
    </w:pPr>
    <w:rPr>
      <w:rFonts w:eastAsia="Times New Roman"/>
      <w:color w:val="000000"/>
      <w:sz w:val="24"/>
      <w:szCs w:val="24"/>
      <w:u w:color="000000"/>
    </w:rPr>
  </w:style>
  <w:style w:type="paragraph" w:customStyle="1" w:styleId="HeaderFooter">
    <w:name w:val="Header &amp; Footer"/>
    <w:rsid w:val="00B0395E"/>
    <w:pPr>
      <w:tabs>
        <w:tab w:val="right" w:pos="9020"/>
      </w:tabs>
    </w:pPr>
    <w:rPr>
      <w:rFonts w:ascii="Helvetica Neue" w:eastAsia="Helvetica Neue" w:hAnsi="Helvetica Neue" w:cs="Helvetica Neue"/>
      <w:color w:val="000000"/>
      <w:sz w:val="24"/>
      <w:szCs w:val="24"/>
    </w:rPr>
  </w:style>
  <w:style w:type="character" w:customStyle="1" w:styleId="a8">
    <w:name w:val="Без интервала Знак"/>
    <w:uiPriority w:val="1"/>
    <w:rsid w:val="00B0395E"/>
  </w:style>
  <w:style w:type="paragraph" w:styleId="a9">
    <w:name w:val="No Spacing"/>
    <w:uiPriority w:val="1"/>
    <w:qFormat/>
    <w:rsid w:val="00B0395E"/>
    <w:rPr>
      <w:rFonts w:ascii="Calibri" w:eastAsia="Calibri" w:hAnsi="Calibri" w:cs="Calibri"/>
      <w:color w:val="000000"/>
      <w:sz w:val="22"/>
      <w:szCs w:val="22"/>
      <w:u w:color="000000"/>
    </w:rPr>
  </w:style>
  <w:style w:type="paragraph" w:styleId="aa">
    <w:name w:val="Normal (Web)"/>
    <w:link w:val="ab"/>
    <w:uiPriority w:val="99"/>
    <w:rsid w:val="00B0395E"/>
    <w:pPr>
      <w:spacing w:before="100" w:after="100"/>
    </w:pPr>
    <w:rPr>
      <w:rFonts w:cs="Arial Unicode MS"/>
      <w:color w:val="000000"/>
      <w:sz w:val="24"/>
      <w:szCs w:val="24"/>
      <w:u w:color="000000"/>
    </w:rPr>
  </w:style>
  <w:style w:type="paragraph" w:styleId="ac">
    <w:name w:val="List Paragraph"/>
    <w:uiPriority w:val="34"/>
    <w:qFormat/>
    <w:rsid w:val="00B0395E"/>
    <w:pPr>
      <w:ind w:left="720"/>
    </w:pPr>
    <w:rPr>
      <w:rFonts w:eastAsia="Times New Roman"/>
      <w:color w:val="000000"/>
      <w:sz w:val="24"/>
      <w:szCs w:val="24"/>
      <w:u w:color="000000"/>
    </w:rPr>
  </w:style>
  <w:style w:type="numbering" w:customStyle="1" w:styleId="Bullets">
    <w:name w:val="Bullets"/>
    <w:rsid w:val="00B0395E"/>
    <w:pPr>
      <w:numPr>
        <w:numId w:val="2"/>
      </w:numPr>
    </w:pPr>
  </w:style>
  <w:style w:type="character" w:styleId="ad">
    <w:name w:val="Strong"/>
    <w:uiPriority w:val="22"/>
    <w:qFormat/>
    <w:rsid w:val="00B0395E"/>
    <w:rPr>
      <w:rFonts w:ascii="Times New Roman" w:hAnsi="Times New Roman" w:hint="default"/>
      <w:b/>
      <w:bCs/>
      <w:lang w:val="ru-RU"/>
    </w:rPr>
  </w:style>
  <w:style w:type="character" w:customStyle="1" w:styleId="Hyperlink0">
    <w:name w:val="Hyperlink.0"/>
    <w:basedOn w:val="a3"/>
    <w:rsid w:val="00B0395E"/>
    <w:rPr>
      <w:color w:val="0000FF"/>
      <w:u w:val="single" w:color="0000FF"/>
    </w:rPr>
  </w:style>
  <w:style w:type="paragraph" w:styleId="ae">
    <w:name w:val="Balloon Text"/>
    <w:basedOn w:val="a"/>
    <w:link w:val="af"/>
    <w:uiPriority w:val="99"/>
    <w:semiHidden/>
    <w:unhideWhenUsed/>
    <w:rsid w:val="00AB0CA6"/>
    <w:rPr>
      <w:rFonts w:ascii="Tahoma" w:hAnsi="Tahoma" w:cs="Tahoma"/>
      <w:sz w:val="16"/>
      <w:szCs w:val="16"/>
    </w:rPr>
  </w:style>
  <w:style w:type="character" w:customStyle="1" w:styleId="af">
    <w:name w:val="Текст выноски Знак"/>
    <w:basedOn w:val="a0"/>
    <w:link w:val="ae"/>
    <w:uiPriority w:val="99"/>
    <w:semiHidden/>
    <w:rsid w:val="00AB0CA6"/>
    <w:rPr>
      <w:rFonts w:ascii="Tahoma" w:eastAsia="Times New Roman" w:hAnsi="Tahoma" w:cs="Tahoma"/>
      <w:color w:val="000000"/>
      <w:sz w:val="16"/>
      <w:szCs w:val="16"/>
      <w:u w:color="000000"/>
    </w:rPr>
  </w:style>
  <w:style w:type="numbering" w:customStyle="1" w:styleId="Bullets1">
    <w:name w:val="Bullets1"/>
    <w:rsid w:val="003B151B"/>
    <w:pPr>
      <w:numPr>
        <w:numId w:val="1"/>
      </w:numPr>
    </w:pPr>
  </w:style>
  <w:style w:type="character" w:styleId="af0">
    <w:name w:val="Subtle Emphasis"/>
    <w:basedOn w:val="a0"/>
    <w:uiPriority w:val="19"/>
    <w:qFormat/>
    <w:rsid w:val="00575112"/>
    <w:rPr>
      <w:i/>
      <w:iCs/>
      <w:color w:val="808080" w:themeColor="text1" w:themeTint="7F"/>
    </w:rPr>
  </w:style>
  <w:style w:type="paragraph" w:styleId="af1">
    <w:name w:val="Subtitle"/>
    <w:basedOn w:val="a"/>
    <w:next w:val="a"/>
    <w:link w:val="af2"/>
    <w:uiPriority w:val="11"/>
    <w:qFormat/>
    <w:rsid w:val="00922AA1"/>
    <w:pPr>
      <w:numPr>
        <w:ilvl w:val="1"/>
      </w:numPr>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0"/>
    <w:link w:val="af1"/>
    <w:uiPriority w:val="11"/>
    <w:rsid w:val="00922AA1"/>
    <w:rPr>
      <w:rFonts w:asciiTheme="majorHAnsi" w:eastAsiaTheme="majorEastAsia" w:hAnsiTheme="majorHAnsi" w:cstheme="majorBidi"/>
      <w:i/>
      <w:iCs/>
      <w:color w:val="4F81BD" w:themeColor="accent1"/>
      <w:spacing w:val="15"/>
      <w:sz w:val="24"/>
      <w:szCs w:val="24"/>
      <w:u w:color="000000"/>
    </w:rPr>
  </w:style>
  <w:style w:type="character" w:customStyle="1" w:styleId="10">
    <w:name w:val="Заголовок 1 Знак"/>
    <w:basedOn w:val="a0"/>
    <w:link w:val="1"/>
    <w:uiPriority w:val="9"/>
    <w:rsid w:val="00922AA1"/>
    <w:rPr>
      <w:rFonts w:asciiTheme="majorHAnsi" w:eastAsiaTheme="majorEastAsia" w:hAnsiTheme="majorHAnsi" w:cstheme="majorBidi"/>
      <w:b/>
      <w:bCs/>
      <w:color w:val="365F91" w:themeColor="accent1" w:themeShade="BF"/>
      <w:sz w:val="28"/>
      <w:szCs w:val="28"/>
      <w:u w:color="000000"/>
    </w:rPr>
  </w:style>
  <w:style w:type="character" w:customStyle="1" w:styleId="20">
    <w:name w:val="Заголовок 2 Знак"/>
    <w:basedOn w:val="a0"/>
    <w:link w:val="2"/>
    <w:rsid w:val="009D041D"/>
    <w:rPr>
      <w:rFonts w:ascii="Cambria" w:eastAsia="Times New Roman" w:hAnsi="Cambria"/>
      <w:b/>
      <w:bCs/>
      <w:color w:val="4F81BD"/>
      <w:sz w:val="26"/>
      <w:szCs w:val="26"/>
      <w:bdr w:val="none" w:sz="0" w:space="0" w:color="auto"/>
      <w:lang w:val="uk-UA" w:eastAsia="uk-UA"/>
    </w:rPr>
  </w:style>
  <w:style w:type="character" w:customStyle="1" w:styleId="30">
    <w:name w:val="Заголовок 3 Знак"/>
    <w:basedOn w:val="a0"/>
    <w:link w:val="3"/>
    <w:uiPriority w:val="9"/>
    <w:semiHidden/>
    <w:rsid w:val="009D041D"/>
    <w:rPr>
      <w:rFonts w:eastAsia="Times New Roman"/>
      <w:b/>
      <w:bCs/>
      <w:sz w:val="27"/>
      <w:szCs w:val="27"/>
      <w:bdr w:val="none" w:sz="0" w:space="0" w:color="auto"/>
    </w:rPr>
  </w:style>
  <w:style w:type="character" w:customStyle="1" w:styleId="40">
    <w:name w:val="Заголовок 4 Знак"/>
    <w:basedOn w:val="a0"/>
    <w:link w:val="4"/>
    <w:uiPriority w:val="9"/>
    <w:rsid w:val="009D041D"/>
    <w:rPr>
      <w:rFonts w:asciiTheme="majorHAnsi" w:eastAsiaTheme="majorEastAsia" w:hAnsiTheme="majorHAnsi" w:cstheme="majorBidi"/>
      <w:b/>
      <w:bCs/>
      <w:i/>
      <w:iCs/>
      <w:color w:val="4F81BD" w:themeColor="accent1"/>
      <w:sz w:val="22"/>
      <w:szCs w:val="22"/>
      <w:bdr w:val="none" w:sz="0" w:space="0" w:color="auto"/>
      <w:lang w:val="uk-UA" w:eastAsia="uk-UA"/>
    </w:rPr>
  </w:style>
  <w:style w:type="character" w:customStyle="1" w:styleId="a5">
    <w:name w:val="Верхний колонтитул Знак"/>
    <w:basedOn w:val="a0"/>
    <w:link w:val="a4"/>
    <w:uiPriority w:val="99"/>
    <w:rsid w:val="009D041D"/>
    <w:rPr>
      <w:rFonts w:cs="Arial Unicode MS"/>
      <w:color w:val="000000"/>
      <w:sz w:val="24"/>
      <w:szCs w:val="24"/>
      <w:u w:color="000000"/>
    </w:rPr>
  </w:style>
  <w:style w:type="character" w:customStyle="1" w:styleId="a7">
    <w:name w:val="Нижний колонтитул Знак"/>
    <w:basedOn w:val="a0"/>
    <w:link w:val="a6"/>
    <w:uiPriority w:val="99"/>
    <w:rsid w:val="009D041D"/>
    <w:rPr>
      <w:rFonts w:eastAsia="Times New Roman"/>
      <w:color w:val="000000"/>
      <w:sz w:val="24"/>
      <w:szCs w:val="24"/>
      <w:u w:color="000000"/>
    </w:rPr>
  </w:style>
  <w:style w:type="table" w:customStyle="1" w:styleId="11">
    <w:name w:val="Сетка таблицы1"/>
    <w:basedOn w:val="a1"/>
    <w:next w:val="af3"/>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Grid"/>
    <w:basedOn w:val="a1"/>
    <w:uiPriority w:val="3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1">
    <w:name w:val="Imported Style 1"/>
    <w:rsid w:val="009D041D"/>
  </w:style>
  <w:style w:type="numbering" w:customStyle="1" w:styleId="12">
    <w:name w:val="Нет списка1"/>
    <w:next w:val="a2"/>
    <w:uiPriority w:val="99"/>
    <w:semiHidden/>
    <w:unhideWhenUsed/>
    <w:rsid w:val="009D041D"/>
  </w:style>
  <w:style w:type="paragraph" w:customStyle="1" w:styleId="rvps1">
    <w:name w:val="rvps1"/>
    <w:basedOn w:val="a"/>
    <w:rsid w:val="009D04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rPr>
  </w:style>
  <w:style w:type="character" w:customStyle="1" w:styleId="rvts15">
    <w:name w:val="rvts15"/>
    <w:basedOn w:val="a0"/>
    <w:rsid w:val="009D041D"/>
  </w:style>
  <w:style w:type="paragraph" w:customStyle="1" w:styleId="rvps4">
    <w:name w:val="rvps4"/>
    <w:basedOn w:val="a"/>
    <w:rsid w:val="009D04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rPr>
  </w:style>
  <w:style w:type="character" w:customStyle="1" w:styleId="rvts23">
    <w:name w:val="rvts23"/>
    <w:basedOn w:val="a0"/>
    <w:rsid w:val="009D041D"/>
  </w:style>
  <w:style w:type="paragraph" w:customStyle="1" w:styleId="rvps7">
    <w:name w:val="rvps7"/>
    <w:basedOn w:val="a"/>
    <w:rsid w:val="009D04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rPr>
  </w:style>
  <w:style w:type="character" w:customStyle="1" w:styleId="rvts9">
    <w:name w:val="rvts9"/>
    <w:basedOn w:val="a0"/>
    <w:rsid w:val="009D041D"/>
  </w:style>
  <w:style w:type="paragraph" w:customStyle="1" w:styleId="rvps14">
    <w:name w:val="rvps14"/>
    <w:basedOn w:val="a"/>
    <w:rsid w:val="009D04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rPr>
  </w:style>
  <w:style w:type="paragraph" w:customStyle="1" w:styleId="TableParagraph">
    <w:name w:val="Table Paragraph"/>
    <w:basedOn w:val="a"/>
    <w:uiPriority w:val="1"/>
    <w:qFormat/>
    <w:rsid w:val="009D041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sz w:val="22"/>
      <w:szCs w:val="22"/>
      <w:bdr w:val="none" w:sz="0" w:space="0" w:color="auto"/>
    </w:rPr>
  </w:style>
  <w:style w:type="paragraph" w:customStyle="1" w:styleId="13">
    <w:name w:val="Абзац списка1"/>
    <w:basedOn w:val="a"/>
    <w:rsid w:val="009D04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hAnsi="Calibri"/>
      <w:sz w:val="22"/>
      <w:szCs w:val="22"/>
      <w:bdr w:val="none" w:sz="0" w:space="0" w:color="auto"/>
      <w:lang w:val="uk-UA" w:eastAsia="uk-UA"/>
    </w:rPr>
  </w:style>
  <w:style w:type="paragraph" w:customStyle="1" w:styleId="ShiftCtrlAlt">
    <w:name w:val="Таблица_основной_текст (Таблица__Shift+Ctrl_Alt)"/>
    <w:rsid w:val="009D041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line="200" w:lineRule="atLeast"/>
      <w:textAlignment w:val="center"/>
    </w:pPr>
    <w:rPr>
      <w:rFonts w:eastAsia="Times New Roman" w:cs="Myriad Pro"/>
      <w:color w:val="000000"/>
      <w:sz w:val="22"/>
      <w:szCs w:val="18"/>
      <w:bdr w:val="none" w:sz="0" w:space="0" w:color="auto"/>
      <w:lang w:eastAsia="en-US"/>
    </w:rPr>
  </w:style>
  <w:style w:type="character" w:customStyle="1" w:styleId="ab">
    <w:name w:val="Обычный (веб) Знак"/>
    <w:basedOn w:val="a0"/>
    <w:link w:val="aa"/>
    <w:uiPriority w:val="99"/>
    <w:locked/>
    <w:rsid w:val="009D041D"/>
    <w:rPr>
      <w:rFonts w:cs="Arial Unicode MS"/>
      <w:color w:val="000000"/>
      <w:sz w:val="24"/>
      <w:szCs w:val="24"/>
      <w:u w:color="000000"/>
    </w:rPr>
  </w:style>
  <w:style w:type="character" w:styleId="af4">
    <w:name w:val="Emphasis"/>
    <w:basedOn w:val="a0"/>
    <w:uiPriority w:val="20"/>
    <w:qFormat/>
    <w:rsid w:val="009D041D"/>
    <w:rPr>
      <w:rFonts w:cs="Times New Roman"/>
      <w:i/>
      <w:iCs/>
    </w:rPr>
  </w:style>
  <w:style w:type="paragraph" w:customStyle="1" w:styleId="Default">
    <w:name w:val="Default"/>
    <w:rsid w:val="009D04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Sylfaen" w:eastAsiaTheme="minorHAnsi" w:hAnsi="Sylfaen" w:cs="Sylfaen"/>
      <w:color w:val="000000"/>
      <w:sz w:val="24"/>
      <w:szCs w:val="24"/>
      <w:bdr w:val="none" w:sz="0" w:space="0" w:color="auto"/>
      <w:lang w:eastAsia="en-US"/>
    </w:rPr>
  </w:style>
  <w:style w:type="paragraph" w:customStyle="1" w:styleId="21">
    <w:name w:val="Абзац списка2"/>
    <w:basedOn w:val="a"/>
    <w:rsid w:val="009D04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hAnsi="Calibri"/>
      <w:sz w:val="22"/>
      <w:szCs w:val="22"/>
      <w:bdr w:val="none" w:sz="0" w:space="0" w:color="auto"/>
      <w:lang w:val="uk-UA" w:eastAsia="uk-UA"/>
    </w:rPr>
  </w:style>
  <w:style w:type="paragraph" w:styleId="af5">
    <w:name w:val="Body Text"/>
    <w:basedOn w:val="a"/>
    <w:link w:val="af6"/>
    <w:rsid w:val="009D041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sz w:val="28"/>
      <w:szCs w:val="28"/>
      <w:bdr w:val="none" w:sz="0" w:space="0" w:color="auto"/>
    </w:rPr>
  </w:style>
  <w:style w:type="character" w:customStyle="1" w:styleId="af6">
    <w:name w:val="Основной текст Знак"/>
    <w:basedOn w:val="a0"/>
    <w:link w:val="af5"/>
    <w:rsid w:val="009D041D"/>
    <w:rPr>
      <w:rFonts w:eastAsia="Times New Roman"/>
      <w:sz w:val="28"/>
      <w:szCs w:val="28"/>
      <w:bdr w:val="none" w:sz="0" w:space="0" w:color="auto"/>
    </w:rPr>
  </w:style>
  <w:style w:type="paragraph" w:customStyle="1" w:styleId="31">
    <w:name w:val="Абзац списка3"/>
    <w:basedOn w:val="a"/>
    <w:rsid w:val="009D04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hAnsi="Calibri"/>
      <w:sz w:val="22"/>
      <w:szCs w:val="22"/>
      <w:bdr w:val="none" w:sz="0" w:space="0" w:color="auto"/>
      <w:lang w:val="uk-UA" w:eastAsia="uk-UA"/>
    </w:rPr>
  </w:style>
  <w:style w:type="paragraph" w:customStyle="1" w:styleId="41">
    <w:name w:val="Абзац списка4"/>
    <w:basedOn w:val="a"/>
    <w:rsid w:val="009D04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hAnsi="Calibri"/>
      <w:sz w:val="22"/>
      <w:szCs w:val="22"/>
      <w:bdr w:val="none" w:sz="0" w:space="0" w:color="auto"/>
      <w:lang w:val="uk-UA" w:eastAsia="uk-UA"/>
    </w:rPr>
  </w:style>
  <w:style w:type="paragraph" w:customStyle="1" w:styleId="5">
    <w:name w:val="Абзац списка5"/>
    <w:basedOn w:val="a"/>
    <w:rsid w:val="009D04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hAnsi="Calibri"/>
      <w:sz w:val="22"/>
      <w:szCs w:val="22"/>
      <w:bdr w:val="none" w:sz="0" w:space="0" w:color="auto"/>
      <w:lang w:val="uk-UA" w:eastAsia="uk-UA"/>
    </w:rPr>
  </w:style>
  <w:style w:type="paragraph" w:customStyle="1" w:styleId="6">
    <w:name w:val="Абзац списка6"/>
    <w:basedOn w:val="a"/>
    <w:rsid w:val="009D04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hAnsi="Calibri"/>
      <w:sz w:val="22"/>
      <w:szCs w:val="22"/>
      <w:bdr w:val="none" w:sz="0" w:space="0" w:color="auto"/>
      <w:lang w:val="uk-UA" w:eastAsia="uk-UA"/>
    </w:rPr>
  </w:style>
  <w:style w:type="paragraph" w:customStyle="1" w:styleId="7">
    <w:name w:val="Абзац списка7"/>
    <w:basedOn w:val="a"/>
    <w:rsid w:val="009D04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hAnsi="Calibri"/>
      <w:sz w:val="22"/>
      <w:szCs w:val="22"/>
      <w:bdr w:val="none" w:sz="0" w:space="0" w:color="auto"/>
      <w:lang w:val="uk-UA" w:eastAsia="uk-UA"/>
    </w:rPr>
  </w:style>
  <w:style w:type="character" w:customStyle="1" w:styleId="apple-converted-space">
    <w:name w:val="apple-converted-space"/>
    <w:basedOn w:val="a0"/>
    <w:rsid w:val="009D041D"/>
  </w:style>
  <w:style w:type="character" w:customStyle="1" w:styleId="fontstyle19">
    <w:name w:val="fontstyle19"/>
    <w:basedOn w:val="a0"/>
    <w:rsid w:val="009D041D"/>
  </w:style>
  <w:style w:type="paragraph" w:customStyle="1" w:styleId="8">
    <w:name w:val="Абзац списка8"/>
    <w:basedOn w:val="a"/>
    <w:rsid w:val="009D04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hAnsi="Calibri"/>
      <w:sz w:val="22"/>
      <w:szCs w:val="22"/>
      <w:bdr w:val="none" w:sz="0" w:space="0" w:color="auto"/>
      <w:lang w:val="uk-UA" w:eastAsia="uk-UA"/>
    </w:rPr>
  </w:style>
  <w:style w:type="character" w:customStyle="1" w:styleId="Link">
    <w:name w:val="Link"/>
    <w:rsid w:val="009D041D"/>
    <w:rPr>
      <w:color w:val="0000FF"/>
      <w:u w:val="none" w:color="0000FF"/>
    </w:rPr>
  </w:style>
  <w:style w:type="character" w:customStyle="1" w:styleId="vkif2">
    <w:name w:val="vkif2"/>
    <w:rsid w:val="009D041D"/>
    <w:rPr>
      <w:lang w:val="ru-RU"/>
    </w:rPr>
  </w:style>
  <w:style w:type="character" w:customStyle="1" w:styleId="None">
    <w:name w:val="None"/>
    <w:rsid w:val="009D041D"/>
  </w:style>
  <w:style w:type="character" w:customStyle="1" w:styleId="Hyperlink1">
    <w:name w:val="Hyperlink.1"/>
    <w:basedOn w:val="None"/>
    <w:rsid w:val="009D041D"/>
    <w:rPr>
      <w:rFonts w:ascii="Times New Roman" w:eastAsia="Times New Roman" w:hAnsi="Times New Roman" w:cs="Times New Roman"/>
      <w:color w:val="0066CC"/>
      <w:u w:val="single" w:color="0066CC"/>
    </w:rPr>
  </w:style>
  <w:style w:type="numbering" w:customStyle="1" w:styleId="ImportedStyle11">
    <w:name w:val="Imported Style 11"/>
    <w:rsid w:val="009D041D"/>
  </w:style>
  <w:style w:type="character" w:customStyle="1" w:styleId="Hyperlink2">
    <w:name w:val="Hyperlink.2"/>
    <w:basedOn w:val="Link"/>
    <w:rsid w:val="009D041D"/>
    <w:rPr>
      <w:rFonts w:ascii="Times New Roman" w:eastAsia="Times New Roman" w:hAnsi="Times New Roman" w:cs="Times New Roman"/>
      <w:color w:val="0000FF"/>
      <w:u w:val="none" w:color="0000FF"/>
    </w:rPr>
  </w:style>
  <w:style w:type="numbering" w:customStyle="1" w:styleId="ImportedStyle2">
    <w:name w:val="Imported Style 2"/>
    <w:rsid w:val="009D041D"/>
    <w:pPr>
      <w:numPr>
        <w:numId w:val="8"/>
      </w:numPr>
    </w:pPr>
  </w:style>
  <w:style w:type="numbering" w:customStyle="1" w:styleId="ImportedStyle4">
    <w:name w:val="Imported Style 4"/>
    <w:rsid w:val="009D041D"/>
  </w:style>
  <w:style w:type="numbering" w:customStyle="1" w:styleId="ImportedStyle5">
    <w:name w:val="Imported Style 5"/>
    <w:rsid w:val="009D041D"/>
  </w:style>
  <w:style w:type="numbering" w:customStyle="1" w:styleId="ImportedStyle6">
    <w:name w:val="Imported Style 6"/>
    <w:rsid w:val="009D041D"/>
  </w:style>
  <w:style w:type="numbering" w:customStyle="1" w:styleId="ImportedStyle7">
    <w:name w:val="Imported Style 7"/>
    <w:rsid w:val="009D041D"/>
    <w:pPr>
      <w:numPr>
        <w:numId w:val="12"/>
      </w:numPr>
    </w:pPr>
  </w:style>
  <w:style w:type="numbering" w:customStyle="1" w:styleId="ImportedStyle3">
    <w:name w:val="Imported Style 3"/>
    <w:rsid w:val="009D041D"/>
    <w:pPr>
      <w:numPr>
        <w:numId w:val="13"/>
      </w:numPr>
    </w:pPr>
  </w:style>
  <w:style w:type="numbering" w:customStyle="1" w:styleId="ImportedStyle8">
    <w:name w:val="Imported Style 8"/>
    <w:rsid w:val="009D041D"/>
    <w:pPr>
      <w:numPr>
        <w:numId w:val="14"/>
      </w:numPr>
    </w:pPr>
  </w:style>
  <w:style w:type="numbering" w:customStyle="1" w:styleId="ImportedStyle9">
    <w:name w:val="Imported Style 9"/>
    <w:rsid w:val="009D041D"/>
    <w:pPr>
      <w:numPr>
        <w:numId w:val="15"/>
      </w:numPr>
    </w:pPr>
  </w:style>
  <w:style w:type="character" w:styleId="af7">
    <w:name w:val="FollowedHyperlink"/>
    <w:basedOn w:val="a0"/>
    <w:uiPriority w:val="99"/>
    <w:semiHidden/>
    <w:unhideWhenUsed/>
    <w:rsid w:val="009D041D"/>
    <w:rPr>
      <w:color w:val="FF00FF" w:themeColor="followedHyperlink"/>
      <w:u w:val="single"/>
    </w:rPr>
  </w:style>
  <w:style w:type="paragraph" w:styleId="af8">
    <w:name w:val="Title"/>
    <w:basedOn w:val="a"/>
    <w:link w:val="af9"/>
    <w:qFormat/>
    <w:rsid w:val="009D041D"/>
    <w:pPr>
      <w:pBdr>
        <w:top w:val="none" w:sz="0" w:space="0" w:color="auto"/>
        <w:left w:val="none" w:sz="0" w:space="0" w:color="auto"/>
        <w:bottom w:val="none" w:sz="0" w:space="0" w:color="auto"/>
        <w:right w:val="none" w:sz="0" w:space="0" w:color="auto"/>
        <w:between w:val="none" w:sz="0" w:space="0" w:color="auto"/>
        <w:bar w:val="none" w:sz="0" w:color="auto"/>
      </w:pBdr>
      <w:jc w:val="center"/>
    </w:pPr>
    <w:rPr>
      <w:b/>
      <w:bCs/>
      <w:sz w:val="32"/>
      <w:u w:val="single"/>
      <w:bdr w:val="none" w:sz="0" w:space="0" w:color="auto"/>
      <w:lang w:val="uk-UA"/>
    </w:rPr>
  </w:style>
  <w:style w:type="character" w:customStyle="1" w:styleId="af9">
    <w:name w:val="Название Знак"/>
    <w:basedOn w:val="a0"/>
    <w:link w:val="af8"/>
    <w:rsid w:val="009D041D"/>
    <w:rPr>
      <w:rFonts w:eastAsia="Times New Roman"/>
      <w:b/>
      <w:bCs/>
      <w:sz w:val="32"/>
      <w:szCs w:val="24"/>
      <w:u w:val="single"/>
      <w:bdr w:val="none" w:sz="0" w:space="0" w:color="auto"/>
      <w:lang w:val="uk-UA"/>
    </w:rPr>
  </w:style>
  <w:style w:type="paragraph" w:styleId="afa">
    <w:name w:val="Body Text Indent"/>
    <w:basedOn w:val="a"/>
    <w:link w:val="afb"/>
    <w:uiPriority w:val="99"/>
    <w:semiHidden/>
    <w:unhideWhenUsed/>
    <w:rsid w:val="009D041D"/>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bdr w:val="none" w:sz="0" w:space="0" w:color="auto"/>
      <w:lang w:val="uk-UA"/>
    </w:rPr>
  </w:style>
  <w:style w:type="character" w:customStyle="1" w:styleId="afb">
    <w:name w:val="Основной текст с отступом Знак"/>
    <w:basedOn w:val="a0"/>
    <w:link w:val="afa"/>
    <w:uiPriority w:val="99"/>
    <w:semiHidden/>
    <w:rsid w:val="009D041D"/>
    <w:rPr>
      <w:rFonts w:eastAsia="Times New Roman"/>
      <w:sz w:val="24"/>
      <w:szCs w:val="24"/>
      <w:bdr w:val="none" w:sz="0" w:space="0" w:color="auto"/>
      <w:lang w:val="uk-UA"/>
    </w:rPr>
  </w:style>
  <w:style w:type="paragraph" w:customStyle="1" w:styleId="afc">
    <w:name w:val="Знак"/>
    <w:basedOn w:val="a"/>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MS Mincho" w:hAnsi="Verdana" w:cs="Verdana"/>
      <w:bdr w:val="none" w:sz="0" w:space="0" w:color="auto"/>
      <w:lang w:val="en-US" w:eastAsia="en-US"/>
    </w:rPr>
  </w:style>
  <w:style w:type="character" w:customStyle="1" w:styleId="130">
    <w:name w:val="Заголовок №1 (3)_"/>
    <w:basedOn w:val="a0"/>
    <w:link w:val="131"/>
    <w:locked/>
    <w:rsid w:val="009D041D"/>
    <w:rPr>
      <w:rFonts w:ascii="Arial" w:eastAsia="Arial" w:hAnsi="Arial" w:cs="Arial"/>
      <w:shd w:val="clear" w:color="auto" w:fill="FFFFFF"/>
    </w:rPr>
  </w:style>
  <w:style w:type="paragraph" w:customStyle="1" w:styleId="131">
    <w:name w:val="Заголовок №1 (3)"/>
    <w:basedOn w:val="a"/>
    <w:link w:val="130"/>
    <w:rsid w:val="009D041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after="480" w:line="0" w:lineRule="atLeast"/>
      <w:jc w:val="both"/>
      <w:outlineLvl w:val="0"/>
    </w:pPr>
    <w:rPr>
      <w:rFonts w:ascii="Arial" w:eastAsia="Arial" w:hAnsi="Arial" w:cs="Arial"/>
    </w:rPr>
  </w:style>
  <w:style w:type="paragraph" w:customStyle="1" w:styleId="afd">
    <w:name w:val="Стиль"/>
    <w:rsid w:val="009D041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4"/>
      <w:szCs w:val="24"/>
      <w:bdr w:val="none" w:sz="0" w:space="0" w:color="auto"/>
    </w:rPr>
  </w:style>
  <w:style w:type="paragraph" w:customStyle="1" w:styleId="afe">
    <w:name w:val="Текст таблицы"/>
    <w:basedOn w:val="afa"/>
    <w:rsid w:val="009D041D"/>
    <w:pPr>
      <w:widowControl w:val="0"/>
      <w:spacing w:after="0"/>
      <w:ind w:left="0"/>
      <w:jc w:val="both"/>
    </w:pPr>
    <w:rPr>
      <w:rFonts w:ascii="Tahoma" w:hAnsi="Tahoma" w:cs="Tahoma"/>
      <w:sz w:val="26"/>
    </w:rPr>
  </w:style>
  <w:style w:type="paragraph" w:customStyle="1" w:styleId="aff">
    <w:name w:val="Додаток_список (Додаток)"/>
    <w:basedOn w:val="a"/>
    <w:uiPriority w:val="99"/>
    <w:rsid w:val="009D041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10" w:lineRule="atLeast"/>
      <w:ind w:left="780" w:hanging="227"/>
      <w:jc w:val="both"/>
    </w:pPr>
    <w:rPr>
      <w:rFonts w:ascii="BalticaC" w:hAnsi="BalticaC" w:cs="BalticaC"/>
      <w:sz w:val="19"/>
      <w:szCs w:val="19"/>
      <w:bdr w:val="none" w:sz="0" w:space="0" w:color="auto"/>
      <w:lang w:val="uk-UA" w:eastAsia="uk-UA"/>
    </w:rPr>
  </w:style>
  <w:style w:type="character" w:customStyle="1" w:styleId="110">
    <w:name w:val="Заголовок 1 Знак1"/>
    <w:aliases w:val="Знак Знак1"/>
    <w:basedOn w:val="a0"/>
    <w:rsid w:val="009D041D"/>
    <w:rPr>
      <w:rFonts w:ascii="Cambria" w:eastAsia="Times New Roman" w:hAnsi="Cambria" w:cs="Times New Roman" w:hint="default"/>
      <w:b/>
      <w:bCs/>
      <w:color w:val="365F91"/>
      <w:sz w:val="28"/>
      <w:szCs w:val="28"/>
      <w:lang w:val="uk-UA" w:eastAsia="ru-RU"/>
    </w:rPr>
  </w:style>
  <w:style w:type="character" w:customStyle="1" w:styleId="postbody1">
    <w:name w:val="postbody1"/>
    <w:rsid w:val="009D041D"/>
    <w:rPr>
      <w:rFonts w:ascii="Times New Roman" w:hAnsi="Times New Roman" w:cs="Times New Roman" w:hint="default"/>
    </w:rPr>
  </w:style>
  <w:style w:type="character" w:customStyle="1" w:styleId="213pt">
    <w:name w:val="Основной текст (2) + 13 pt"/>
    <w:aliases w:val="Не полужирный"/>
    <w:basedOn w:val="a0"/>
    <w:rsid w:val="009D041D"/>
    <w:rPr>
      <w:rFonts w:ascii="Times New Roman" w:eastAsia="Times New Roman" w:hAnsi="Times New Roman" w:cs="Times New Roman" w:hint="default"/>
      <w:b/>
      <w:bCs/>
      <w:i w:val="0"/>
      <w:iCs w:val="0"/>
      <w:smallCaps/>
      <w:strike w:val="0"/>
      <w:dstrike w:val="0"/>
      <w:color w:val="000000"/>
      <w:spacing w:val="0"/>
      <w:w w:val="100"/>
      <w:position w:val="0"/>
      <w:sz w:val="26"/>
      <w:szCs w:val="26"/>
      <w:u w:val="none"/>
      <w:effect w:val="none"/>
      <w:lang w:val="uk-UA" w:eastAsia="uk-UA" w:bidi="uk-UA"/>
    </w:rPr>
  </w:style>
  <w:style w:type="table" w:customStyle="1" w:styleId="22">
    <w:name w:val="Сетка таблицы2"/>
    <w:basedOn w:val="a1"/>
    <w:next w:val="af3"/>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Times New Roman" w:hAnsi="Calibri"/>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rsid w:val="009D04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Times New Roman" w:hAnsi="Calibri"/>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rsid w:val="009D04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Times New Roman" w:hAnsi="Calibri"/>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rsid w:val="009D04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Times New Roman" w:hAnsi="Calibri"/>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eastAsia="Calibri"/>
      <w:sz w:val="28"/>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eastAsia="Calibri"/>
      <w:sz w:val="28"/>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rsid w:val="009D04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Times New Roman" w:hAnsi="Calibri"/>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rsid w:val="009D04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Times New Roman" w:hAnsi="Calibri"/>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
    <w:basedOn w:val="a1"/>
    <w:rsid w:val="009D04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Times New Roman" w:hAnsi="Calibri"/>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rsid w:val="009D04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Times New Roman" w:hAnsi="Calibri"/>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eastAsia="Calibri"/>
      <w:sz w:val="28"/>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eastAsia="Calibri"/>
      <w:sz w:val="28"/>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rsid w:val="009D04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Times New Roman" w:hAnsi="Calibri"/>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ітка таблиці1"/>
    <w:basedOn w:val="a1"/>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ітка таблиці2"/>
    <w:basedOn w:val="a1"/>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ітка таблиці3"/>
    <w:basedOn w:val="a1"/>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9D041D"/>
  </w:style>
  <w:style w:type="table" w:customStyle="1" w:styleId="9">
    <w:name w:val="Сетка таблицы9"/>
    <w:basedOn w:val="a1"/>
    <w:next w:val="af3"/>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3"/>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f3"/>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3"/>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f3"/>
    <w:uiPriority w:val="3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Без інтервалів"/>
    <w:qFormat/>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numbering" w:customStyle="1" w:styleId="ImportedStyle22">
    <w:name w:val="Imported Style 22"/>
    <w:rsid w:val="009D041D"/>
  </w:style>
  <w:style w:type="numbering" w:customStyle="1" w:styleId="Bullets11">
    <w:name w:val="Bullets11"/>
    <w:rsid w:val="009D041D"/>
    <w:pPr>
      <w:numPr>
        <w:numId w:val="20"/>
      </w:numPr>
    </w:pPr>
  </w:style>
  <w:style w:type="numbering" w:customStyle="1" w:styleId="ImportedStyle26">
    <w:name w:val="Imported Style 26"/>
    <w:rsid w:val="009D041D"/>
    <w:pPr>
      <w:numPr>
        <w:numId w:val="21"/>
      </w:numPr>
    </w:pPr>
  </w:style>
  <w:style w:type="character" w:customStyle="1" w:styleId="docdata">
    <w:name w:val="docdata"/>
    <w:aliases w:val="docy,v5,1573,baiaagaaboqcaaadxgqaaavsbaaaaaaaaaaaaaaaaaaaaaaaaaaaaaaaaaaaaaaaaaaaaaaaaaaaaaaaaaaaaaaaaaaaaaaaaaaaaaaaaaaaaaaaaaaaaaaaaaaaaaaaaaaaaaaaaaaaaaaaaaaaaaaaaaaaaaaaaaaaaaaaaaaaaaaaaaaaaaaaaaaaaaaaaaaaaaaaaaaaaaaaaaaaaaaaaaaaaaaaaaaaaaaa"/>
    <w:basedOn w:val="a0"/>
    <w:rsid w:val="009D041D"/>
  </w:style>
  <w:style w:type="numbering" w:customStyle="1" w:styleId="ImportedStyle27">
    <w:name w:val="Imported Style 27"/>
    <w:rsid w:val="009D041D"/>
    <w:pPr>
      <w:numPr>
        <w:numId w:val="22"/>
      </w:numPr>
    </w:pPr>
  </w:style>
  <w:style w:type="table" w:customStyle="1" w:styleId="100">
    <w:name w:val="Сетка таблицы10"/>
    <w:basedOn w:val="a1"/>
    <w:next w:val="af3"/>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f3"/>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
    <w:name w:val="rvps6"/>
    <w:basedOn w:val="a"/>
    <w:rsid w:val="009D04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rPr>
  </w:style>
  <w:style w:type="numbering" w:customStyle="1" w:styleId="ImportedStyle61">
    <w:name w:val="Imported Style 61"/>
    <w:rsid w:val="009D041D"/>
  </w:style>
  <w:style w:type="numbering" w:customStyle="1" w:styleId="Bullets2">
    <w:name w:val="Bullets2"/>
    <w:rsid w:val="009D041D"/>
  </w:style>
  <w:style w:type="numbering" w:customStyle="1" w:styleId="ImportedStyle12">
    <w:name w:val="Imported Style 12"/>
    <w:rsid w:val="009D041D"/>
  </w:style>
  <w:style w:type="numbering" w:customStyle="1" w:styleId="ImportedStyle21">
    <w:name w:val="Imported Style 21"/>
    <w:rsid w:val="009D041D"/>
  </w:style>
  <w:style w:type="numbering" w:customStyle="1" w:styleId="ImportedStyle41">
    <w:name w:val="Imported Style 41"/>
    <w:rsid w:val="009D041D"/>
  </w:style>
  <w:style w:type="numbering" w:customStyle="1" w:styleId="ImportedStyle51">
    <w:name w:val="Imported Style 51"/>
    <w:rsid w:val="009D041D"/>
  </w:style>
  <w:style w:type="numbering" w:customStyle="1" w:styleId="ImportedStyle62">
    <w:name w:val="Imported Style 62"/>
    <w:rsid w:val="009D041D"/>
  </w:style>
  <w:style w:type="numbering" w:customStyle="1" w:styleId="ImportedStyle71">
    <w:name w:val="Imported Style 71"/>
    <w:rsid w:val="009D041D"/>
  </w:style>
  <w:style w:type="numbering" w:customStyle="1" w:styleId="ImportedStyle31">
    <w:name w:val="Imported Style 31"/>
    <w:rsid w:val="009D041D"/>
  </w:style>
  <w:style w:type="numbering" w:customStyle="1" w:styleId="ImportedStyle81">
    <w:name w:val="Imported Style 81"/>
    <w:rsid w:val="009D041D"/>
  </w:style>
  <w:style w:type="numbering" w:customStyle="1" w:styleId="ImportedStyle91">
    <w:name w:val="Imported Style 91"/>
    <w:rsid w:val="009D041D"/>
  </w:style>
  <w:style w:type="numbering" w:customStyle="1" w:styleId="ImportedStyle221">
    <w:name w:val="Imported Style 221"/>
    <w:rsid w:val="009D041D"/>
  </w:style>
  <w:style w:type="numbering" w:customStyle="1" w:styleId="Bullets12">
    <w:name w:val="Bullets12"/>
    <w:rsid w:val="009D041D"/>
  </w:style>
  <w:style w:type="numbering" w:customStyle="1" w:styleId="ImportedStyle261">
    <w:name w:val="Imported Style 261"/>
    <w:rsid w:val="009D041D"/>
  </w:style>
  <w:style w:type="numbering" w:customStyle="1" w:styleId="ImportedStyle271">
    <w:name w:val="Imported Style 271"/>
    <w:rsid w:val="009D041D"/>
  </w:style>
  <w:style w:type="numbering" w:customStyle="1" w:styleId="34">
    <w:name w:val="Нет списка3"/>
    <w:next w:val="a2"/>
    <w:uiPriority w:val="99"/>
    <w:semiHidden/>
    <w:unhideWhenUsed/>
    <w:rsid w:val="009D041D"/>
  </w:style>
  <w:style w:type="table" w:customStyle="1" w:styleId="16">
    <w:name w:val="Сетка таблицы16"/>
    <w:basedOn w:val="a1"/>
    <w:next w:val="af3"/>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f3"/>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2"/>
    <w:uiPriority w:val="99"/>
    <w:semiHidden/>
    <w:unhideWhenUsed/>
    <w:rsid w:val="009D041D"/>
  </w:style>
  <w:style w:type="numbering" w:customStyle="1" w:styleId="Bullets3">
    <w:name w:val="Bullets3"/>
    <w:rsid w:val="009D041D"/>
  </w:style>
  <w:style w:type="numbering" w:customStyle="1" w:styleId="ImportedStyle13">
    <w:name w:val="Imported Style 13"/>
    <w:rsid w:val="009D041D"/>
  </w:style>
  <w:style w:type="table" w:customStyle="1" w:styleId="TableNormal1">
    <w:name w:val="Table Normal1"/>
    <w:rsid w:val="009D041D"/>
    <w:tblPr>
      <w:tblInd w:w="0" w:type="dxa"/>
      <w:tblCellMar>
        <w:top w:w="0" w:type="dxa"/>
        <w:left w:w="0" w:type="dxa"/>
        <w:bottom w:w="0" w:type="dxa"/>
        <w:right w:w="0" w:type="dxa"/>
      </w:tblCellMar>
    </w:tblPr>
  </w:style>
  <w:style w:type="numbering" w:customStyle="1" w:styleId="ImportedStyle23">
    <w:name w:val="Imported Style 23"/>
    <w:rsid w:val="009D041D"/>
  </w:style>
  <w:style w:type="numbering" w:customStyle="1" w:styleId="ImportedStyle42">
    <w:name w:val="Imported Style 42"/>
    <w:rsid w:val="009D041D"/>
  </w:style>
  <w:style w:type="numbering" w:customStyle="1" w:styleId="ImportedStyle52">
    <w:name w:val="Imported Style 52"/>
    <w:rsid w:val="009D041D"/>
  </w:style>
  <w:style w:type="numbering" w:customStyle="1" w:styleId="ImportedStyle63">
    <w:name w:val="Imported Style 63"/>
    <w:rsid w:val="009D041D"/>
  </w:style>
  <w:style w:type="numbering" w:customStyle="1" w:styleId="ImportedStyle72">
    <w:name w:val="Imported Style 72"/>
    <w:rsid w:val="009D041D"/>
  </w:style>
  <w:style w:type="numbering" w:customStyle="1" w:styleId="ImportedStyle32">
    <w:name w:val="Imported Style 32"/>
    <w:rsid w:val="009D041D"/>
  </w:style>
  <w:style w:type="numbering" w:customStyle="1" w:styleId="ImportedStyle82">
    <w:name w:val="Imported Style 82"/>
    <w:rsid w:val="009D041D"/>
  </w:style>
  <w:style w:type="numbering" w:customStyle="1" w:styleId="ImportedStyle92">
    <w:name w:val="Imported Style 92"/>
    <w:rsid w:val="009D041D"/>
  </w:style>
  <w:style w:type="table" w:customStyle="1" w:styleId="250">
    <w:name w:val="Сетка таблицы25"/>
    <w:basedOn w:val="a1"/>
    <w:next w:val="af3"/>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Times New Roman" w:hAnsi="Calibri"/>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rsid w:val="009D04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Times New Roman" w:hAnsi="Calibri"/>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1"/>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2"/>
    <w:basedOn w:val="a1"/>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1"/>
    <w:rsid w:val="009D04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Times New Roman" w:hAnsi="Calibri"/>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rsid w:val="009D04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Times New Roman" w:hAnsi="Calibri"/>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eastAsia="Calibri"/>
      <w:sz w:val="28"/>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1"/>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eastAsia="Calibri"/>
      <w:sz w:val="28"/>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1"/>
    <w:rsid w:val="009D04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Times New Roman" w:hAnsi="Calibri"/>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rsid w:val="009D04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Times New Roman" w:hAnsi="Calibri"/>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1"/>
    <w:rsid w:val="009D04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Times New Roman" w:hAnsi="Calibri"/>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1"/>
    <w:rsid w:val="009D04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Times New Roman" w:hAnsi="Calibri"/>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eastAsia="Calibri"/>
      <w:sz w:val="28"/>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eastAsia="Calibri"/>
      <w:sz w:val="28"/>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rsid w:val="009D04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Times New Roman" w:hAnsi="Calibri"/>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ітка таблиці11"/>
    <w:basedOn w:val="a1"/>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ітка таблиці21"/>
    <w:basedOn w:val="a1"/>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ітка таблиці31"/>
    <w:basedOn w:val="a1"/>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9D041D"/>
  </w:style>
  <w:style w:type="table" w:customStyle="1" w:styleId="91">
    <w:name w:val="Сетка таблицы91"/>
    <w:basedOn w:val="a1"/>
    <w:next w:val="af3"/>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1"/>
    <w:next w:val="af3"/>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1"/>
    <w:next w:val="af3"/>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1"/>
    <w:next w:val="af3"/>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1"/>
    <w:next w:val="af3"/>
    <w:uiPriority w:val="3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222">
    <w:name w:val="Imported Style 222"/>
    <w:rsid w:val="009D041D"/>
  </w:style>
  <w:style w:type="numbering" w:customStyle="1" w:styleId="Bullets13">
    <w:name w:val="Bullets13"/>
    <w:rsid w:val="009D041D"/>
  </w:style>
  <w:style w:type="numbering" w:customStyle="1" w:styleId="ImportedStyle262">
    <w:name w:val="Imported Style 262"/>
    <w:rsid w:val="009D041D"/>
  </w:style>
  <w:style w:type="numbering" w:customStyle="1" w:styleId="ImportedStyle272">
    <w:name w:val="Imported Style 272"/>
    <w:rsid w:val="009D041D"/>
  </w:style>
  <w:style w:type="table" w:customStyle="1" w:styleId="101">
    <w:name w:val="Сетка таблицы101"/>
    <w:basedOn w:val="a1"/>
    <w:next w:val="af3"/>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1"/>
    <w:next w:val="af3"/>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9D041D"/>
  </w:style>
  <w:style w:type="table" w:customStyle="1" w:styleId="18">
    <w:name w:val="Сетка таблицы18"/>
    <w:basedOn w:val="a1"/>
    <w:next w:val="af3"/>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f3"/>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9D041D"/>
  </w:style>
  <w:style w:type="numbering" w:customStyle="1" w:styleId="Bullets4">
    <w:name w:val="Bullets4"/>
    <w:rsid w:val="009D041D"/>
    <w:pPr>
      <w:numPr>
        <w:numId w:val="3"/>
      </w:numPr>
    </w:pPr>
  </w:style>
  <w:style w:type="numbering" w:customStyle="1" w:styleId="ImportedStyle14">
    <w:name w:val="Imported Style 14"/>
    <w:rsid w:val="009D041D"/>
    <w:pPr>
      <w:numPr>
        <w:numId w:val="4"/>
      </w:numPr>
    </w:pPr>
  </w:style>
  <w:style w:type="table" w:customStyle="1" w:styleId="TableNormal2">
    <w:name w:val="Table Normal2"/>
    <w:rsid w:val="009D041D"/>
    <w:tblPr>
      <w:tblInd w:w="0" w:type="dxa"/>
      <w:tblCellMar>
        <w:top w:w="0" w:type="dxa"/>
        <w:left w:w="0" w:type="dxa"/>
        <w:bottom w:w="0" w:type="dxa"/>
        <w:right w:w="0" w:type="dxa"/>
      </w:tblCellMar>
    </w:tblPr>
  </w:style>
  <w:style w:type="numbering" w:customStyle="1" w:styleId="ImportedStyle24">
    <w:name w:val="Imported Style 24"/>
    <w:rsid w:val="009D041D"/>
    <w:pPr>
      <w:numPr>
        <w:numId w:val="5"/>
      </w:numPr>
    </w:pPr>
  </w:style>
  <w:style w:type="numbering" w:customStyle="1" w:styleId="ImportedStyle43">
    <w:name w:val="Imported Style 43"/>
    <w:rsid w:val="009D041D"/>
    <w:pPr>
      <w:numPr>
        <w:numId w:val="24"/>
      </w:numPr>
    </w:pPr>
  </w:style>
  <w:style w:type="numbering" w:customStyle="1" w:styleId="ImportedStyle53">
    <w:name w:val="Imported Style 53"/>
    <w:rsid w:val="009D041D"/>
    <w:pPr>
      <w:numPr>
        <w:numId w:val="6"/>
      </w:numPr>
    </w:pPr>
  </w:style>
  <w:style w:type="numbering" w:customStyle="1" w:styleId="ImportedStyle64">
    <w:name w:val="Imported Style 64"/>
    <w:rsid w:val="009D041D"/>
    <w:pPr>
      <w:numPr>
        <w:numId w:val="7"/>
      </w:numPr>
    </w:pPr>
  </w:style>
  <w:style w:type="numbering" w:customStyle="1" w:styleId="ImportedStyle73">
    <w:name w:val="Imported Style 73"/>
    <w:rsid w:val="009D041D"/>
    <w:pPr>
      <w:numPr>
        <w:numId w:val="9"/>
      </w:numPr>
    </w:pPr>
  </w:style>
  <w:style w:type="numbering" w:customStyle="1" w:styleId="ImportedStyle33">
    <w:name w:val="Imported Style 33"/>
    <w:rsid w:val="009D041D"/>
    <w:pPr>
      <w:numPr>
        <w:numId w:val="10"/>
      </w:numPr>
    </w:pPr>
  </w:style>
  <w:style w:type="numbering" w:customStyle="1" w:styleId="ImportedStyle83">
    <w:name w:val="Imported Style 83"/>
    <w:rsid w:val="009D041D"/>
    <w:pPr>
      <w:numPr>
        <w:numId w:val="11"/>
      </w:numPr>
    </w:pPr>
  </w:style>
  <w:style w:type="numbering" w:customStyle="1" w:styleId="ImportedStyle93">
    <w:name w:val="Imported Style 93"/>
    <w:rsid w:val="009D041D"/>
    <w:pPr>
      <w:numPr>
        <w:numId w:val="23"/>
      </w:numPr>
    </w:pPr>
  </w:style>
  <w:style w:type="table" w:customStyle="1" w:styleId="26">
    <w:name w:val="Сетка таблицы26"/>
    <w:basedOn w:val="a1"/>
    <w:next w:val="af3"/>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Times New Roman" w:hAnsi="Calibri"/>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rsid w:val="009D04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Times New Roman" w:hAnsi="Calibri"/>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1"/>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0">
    <w:name w:val="Сетка таблицы213"/>
    <w:basedOn w:val="a1"/>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2"/>
    <w:basedOn w:val="a1"/>
    <w:rsid w:val="009D04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Times New Roman" w:hAnsi="Calibri"/>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1"/>
    <w:rsid w:val="009D04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Times New Roman" w:hAnsi="Calibri"/>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5"/>
    <w:basedOn w:val="a1"/>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eastAsia="Calibri"/>
      <w:sz w:val="28"/>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1"/>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eastAsia="Calibri"/>
      <w:sz w:val="28"/>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1"/>
    <w:rsid w:val="009D04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Times New Roman" w:hAnsi="Calibri"/>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1"/>
    <w:rsid w:val="009D04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Times New Roman" w:hAnsi="Calibri"/>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1"/>
    <w:rsid w:val="009D04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Times New Roman" w:hAnsi="Calibri"/>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1"/>
    <w:rsid w:val="009D04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Times New Roman" w:hAnsi="Calibri"/>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1"/>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eastAsia="Calibri"/>
      <w:sz w:val="28"/>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1"/>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eastAsia="Calibri"/>
      <w:sz w:val="28"/>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rsid w:val="009D04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Times New Roman" w:hAnsi="Calibri"/>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1"/>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ітка таблиці12"/>
    <w:basedOn w:val="a1"/>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ітка таблиці22"/>
    <w:basedOn w:val="a1"/>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ітка таблиці32"/>
    <w:basedOn w:val="a1"/>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
    <w:name w:val="Нет списка22"/>
    <w:next w:val="a2"/>
    <w:uiPriority w:val="99"/>
    <w:semiHidden/>
    <w:unhideWhenUsed/>
    <w:rsid w:val="009D041D"/>
  </w:style>
  <w:style w:type="table" w:customStyle="1" w:styleId="92">
    <w:name w:val="Сетка таблицы92"/>
    <w:basedOn w:val="a1"/>
    <w:next w:val="af3"/>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1"/>
    <w:next w:val="af3"/>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1"/>
    <w:next w:val="af3"/>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1"/>
    <w:next w:val="af3"/>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basedOn w:val="a1"/>
    <w:next w:val="af3"/>
    <w:uiPriority w:val="3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223">
    <w:name w:val="Imported Style 223"/>
    <w:rsid w:val="009D041D"/>
    <w:pPr>
      <w:numPr>
        <w:numId w:val="16"/>
      </w:numPr>
    </w:pPr>
  </w:style>
  <w:style w:type="numbering" w:customStyle="1" w:styleId="Bullets14">
    <w:name w:val="Bullets14"/>
    <w:rsid w:val="009D041D"/>
    <w:pPr>
      <w:numPr>
        <w:numId w:val="17"/>
      </w:numPr>
    </w:pPr>
  </w:style>
  <w:style w:type="numbering" w:customStyle="1" w:styleId="ImportedStyle263">
    <w:name w:val="Imported Style 263"/>
    <w:rsid w:val="009D041D"/>
    <w:pPr>
      <w:numPr>
        <w:numId w:val="18"/>
      </w:numPr>
    </w:pPr>
  </w:style>
  <w:style w:type="numbering" w:customStyle="1" w:styleId="ImportedStyle273">
    <w:name w:val="Imported Style 273"/>
    <w:rsid w:val="009D041D"/>
    <w:pPr>
      <w:numPr>
        <w:numId w:val="19"/>
      </w:numPr>
    </w:pPr>
  </w:style>
  <w:style w:type="table" w:customStyle="1" w:styleId="102">
    <w:name w:val="Сетка таблицы102"/>
    <w:basedOn w:val="a1"/>
    <w:next w:val="af3"/>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2"/>
    <w:basedOn w:val="a1"/>
    <w:next w:val="af3"/>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Consolas" w:hAnsi="Consolas"/>
      <w:bdr w:val="none" w:sz="0" w:space="0" w:color="auto"/>
    </w:rPr>
  </w:style>
  <w:style w:type="character" w:customStyle="1" w:styleId="HTML0">
    <w:name w:val="Стандартный HTML Знак"/>
    <w:basedOn w:val="a0"/>
    <w:link w:val="HTML"/>
    <w:uiPriority w:val="99"/>
    <w:semiHidden/>
    <w:rsid w:val="009D041D"/>
    <w:rPr>
      <w:rFonts w:ascii="Consolas" w:eastAsia="Times New Roman" w:hAnsi="Consolas"/>
      <w:bdr w:val="none" w:sz="0" w:space="0" w:color="auto"/>
    </w:rPr>
  </w:style>
  <w:style w:type="table" w:customStyle="1" w:styleId="83">
    <w:name w:val="Сетка таблицы83"/>
    <w:basedOn w:val="a1"/>
    <w:next w:val="af3"/>
    <w:uiPriority w:val="59"/>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1"/>
    <w:next w:val="af3"/>
    <w:rsid w:val="009D041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таблица текст (Таблица)"/>
    <w:basedOn w:val="a"/>
    <w:rsid w:val="00220C29"/>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line="200" w:lineRule="atLeast"/>
      <w:ind w:left="57" w:right="57"/>
      <w:textAlignment w:val="center"/>
    </w:pPr>
    <w:rPr>
      <w:rFonts w:ascii="Myriad Pro" w:hAnsi="Myriad Pro" w:cs="Myriad Pro"/>
      <w:sz w:val="18"/>
      <w:szCs w:val="18"/>
      <w:bdr w:val="none" w:sz="0" w:space="0" w:color="auto"/>
      <w:lang w:val="uk-UA"/>
    </w:rPr>
  </w:style>
  <w:style w:type="character" w:customStyle="1" w:styleId="FontStyle12">
    <w:name w:val="Font Style12"/>
    <w:basedOn w:val="a0"/>
    <w:rsid w:val="00220C29"/>
    <w:rPr>
      <w:rFonts w:ascii="Times New Roman" w:hAnsi="Times New Roman" w:cs="Times New Roman"/>
      <w:sz w:val="28"/>
      <w:szCs w:val="28"/>
    </w:rPr>
  </w:style>
  <w:style w:type="paragraph" w:customStyle="1" w:styleId="rvps12">
    <w:name w:val="rvps12"/>
    <w:basedOn w:val="a"/>
    <w:rsid w:val="00F74F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sz w:val="24"/>
      <w:szCs w:val="24"/>
      <w:bdr w:val="none" w:sz="0" w:space="0" w:color="auto"/>
      <w:lang w:val="uk-UA" w:eastAsia="uk-UA"/>
    </w:rPr>
  </w:style>
  <w:style w:type="character" w:customStyle="1" w:styleId="rvts13">
    <w:name w:val="rvts13"/>
    <w:basedOn w:val="a0"/>
    <w:rsid w:val="00F74F0E"/>
  </w:style>
</w:styles>
</file>

<file path=word/webSettings.xml><?xml version="1.0" encoding="utf-8"?>
<w:webSettings xmlns:r="http://schemas.openxmlformats.org/officeDocument/2006/relationships" xmlns:w="http://schemas.openxmlformats.org/wordprocessingml/2006/main">
  <w:divs>
    <w:div w:id="7757304">
      <w:bodyDiv w:val="1"/>
      <w:marLeft w:val="0"/>
      <w:marRight w:val="0"/>
      <w:marTop w:val="0"/>
      <w:marBottom w:val="0"/>
      <w:divBdr>
        <w:top w:val="none" w:sz="0" w:space="0" w:color="auto"/>
        <w:left w:val="none" w:sz="0" w:space="0" w:color="auto"/>
        <w:bottom w:val="none" w:sz="0" w:space="0" w:color="auto"/>
        <w:right w:val="none" w:sz="0" w:space="0" w:color="auto"/>
      </w:divBdr>
    </w:div>
    <w:div w:id="54276806">
      <w:bodyDiv w:val="1"/>
      <w:marLeft w:val="0"/>
      <w:marRight w:val="0"/>
      <w:marTop w:val="0"/>
      <w:marBottom w:val="0"/>
      <w:divBdr>
        <w:top w:val="none" w:sz="0" w:space="0" w:color="auto"/>
        <w:left w:val="none" w:sz="0" w:space="0" w:color="auto"/>
        <w:bottom w:val="none" w:sz="0" w:space="0" w:color="auto"/>
        <w:right w:val="none" w:sz="0" w:space="0" w:color="auto"/>
      </w:divBdr>
    </w:div>
    <w:div w:id="77024452">
      <w:bodyDiv w:val="1"/>
      <w:marLeft w:val="0"/>
      <w:marRight w:val="0"/>
      <w:marTop w:val="0"/>
      <w:marBottom w:val="0"/>
      <w:divBdr>
        <w:top w:val="none" w:sz="0" w:space="0" w:color="auto"/>
        <w:left w:val="none" w:sz="0" w:space="0" w:color="auto"/>
        <w:bottom w:val="none" w:sz="0" w:space="0" w:color="auto"/>
        <w:right w:val="none" w:sz="0" w:space="0" w:color="auto"/>
      </w:divBdr>
    </w:div>
    <w:div w:id="156117033">
      <w:bodyDiv w:val="1"/>
      <w:marLeft w:val="0"/>
      <w:marRight w:val="0"/>
      <w:marTop w:val="0"/>
      <w:marBottom w:val="0"/>
      <w:divBdr>
        <w:top w:val="none" w:sz="0" w:space="0" w:color="auto"/>
        <w:left w:val="none" w:sz="0" w:space="0" w:color="auto"/>
        <w:bottom w:val="none" w:sz="0" w:space="0" w:color="auto"/>
        <w:right w:val="none" w:sz="0" w:space="0" w:color="auto"/>
      </w:divBdr>
    </w:div>
    <w:div w:id="160969785">
      <w:bodyDiv w:val="1"/>
      <w:marLeft w:val="0"/>
      <w:marRight w:val="0"/>
      <w:marTop w:val="0"/>
      <w:marBottom w:val="0"/>
      <w:divBdr>
        <w:top w:val="none" w:sz="0" w:space="0" w:color="auto"/>
        <w:left w:val="none" w:sz="0" w:space="0" w:color="auto"/>
        <w:bottom w:val="none" w:sz="0" w:space="0" w:color="auto"/>
        <w:right w:val="none" w:sz="0" w:space="0" w:color="auto"/>
      </w:divBdr>
    </w:div>
    <w:div w:id="201333508">
      <w:bodyDiv w:val="1"/>
      <w:marLeft w:val="0"/>
      <w:marRight w:val="0"/>
      <w:marTop w:val="0"/>
      <w:marBottom w:val="0"/>
      <w:divBdr>
        <w:top w:val="none" w:sz="0" w:space="0" w:color="auto"/>
        <w:left w:val="none" w:sz="0" w:space="0" w:color="auto"/>
        <w:bottom w:val="none" w:sz="0" w:space="0" w:color="auto"/>
        <w:right w:val="none" w:sz="0" w:space="0" w:color="auto"/>
      </w:divBdr>
    </w:div>
    <w:div w:id="256989958">
      <w:bodyDiv w:val="1"/>
      <w:marLeft w:val="0"/>
      <w:marRight w:val="0"/>
      <w:marTop w:val="0"/>
      <w:marBottom w:val="0"/>
      <w:divBdr>
        <w:top w:val="none" w:sz="0" w:space="0" w:color="auto"/>
        <w:left w:val="none" w:sz="0" w:space="0" w:color="auto"/>
        <w:bottom w:val="none" w:sz="0" w:space="0" w:color="auto"/>
        <w:right w:val="none" w:sz="0" w:space="0" w:color="auto"/>
      </w:divBdr>
    </w:div>
    <w:div w:id="268123656">
      <w:bodyDiv w:val="1"/>
      <w:marLeft w:val="0"/>
      <w:marRight w:val="0"/>
      <w:marTop w:val="0"/>
      <w:marBottom w:val="0"/>
      <w:divBdr>
        <w:top w:val="none" w:sz="0" w:space="0" w:color="auto"/>
        <w:left w:val="none" w:sz="0" w:space="0" w:color="auto"/>
        <w:bottom w:val="none" w:sz="0" w:space="0" w:color="auto"/>
        <w:right w:val="none" w:sz="0" w:space="0" w:color="auto"/>
      </w:divBdr>
    </w:div>
    <w:div w:id="588393365">
      <w:bodyDiv w:val="1"/>
      <w:marLeft w:val="0"/>
      <w:marRight w:val="0"/>
      <w:marTop w:val="0"/>
      <w:marBottom w:val="0"/>
      <w:divBdr>
        <w:top w:val="none" w:sz="0" w:space="0" w:color="auto"/>
        <w:left w:val="none" w:sz="0" w:space="0" w:color="auto"/>
        <w:bottom w:val="none" w:sz="0" w:space="0" w:color="auto"/>
        <w:right w:val="none" w:sz="0" w:space="0" w:color="auto"/>
      </w:divBdr>
    </w:div>
    <w:div w:id="631205996">
      <w:bodyDiv w:val="1"/>
      <w:marLeft w:val="0"/>
      <w:marRight w:val="0"/>
      <w:marTop w:val="0"/>
      <w:marBottom w:val="0"/>
      <w:divBdr>
        <w:top w:val="none" w:sz="0" w:space="0" w:color="auto"/>
        <w:left w:val="none" w:sz="0" w:space="0" w:color="auto"/>
        <w:bottom w:val="none" w:sz="0" w:space="0" w:color="auto"/>
        <w:right w:val="none" w:sz="0" w:space="0" w:color="auto"/>
      </w:divBdr>
    </w:div>
    <w:div w:id="736241809">
      <w:bodyDiv w:val="1"/>
      <w:marLeft w:val="0"/>
      <w:marRight w:val="0"/>
      <w:marTop w:val="0"/>
      <w:marBottom w:val="0"/>
      <w:divBdr>
        <w:top w:val="none" w:sz="0" w:space="0" w:color="auto"/>
        <w:left w:val="none" w:sz="0" w:space="0" w:color="auto"/>
        <w:bottom w:val="none" w:sz="0" w:space="0" w:color="auto"/>
        <w:right w:val="none" w:sz="0" w:space="0" w:color="auto"/>
      </w:divBdr>
    </w:div>
    <w:div w:id="863060375">
      <w:bodyDiv w:val="1"/>
      <w:marLeft w:val="0"/>
      <w:marRight w:val="0"/>
      <w:marTop w:val="0"/>
      <w:marBottom w:val="0"/>
      <w:divBdr>
        <w:top w:val="none" w:sz="0" w:space="0" w:color="auto"/>
        <w:left w:val="none" w:sz="0" w:space="0" w:color="auto"/>
        <w:bottom w:val="none" w:sz="0" w:space="0" w:color="auto"/>
        <w:right w:val="none" w:sz="0" w:space="0" w:color="auto"/>
      </w:divBdr>
    </w:div>
    <w:div w:id="878473923">
      <w:bodyDiv w:val="1"/>
      <w:marLeft w:val="0"/>
      <w:marRight w:val="0"/>
      <w:marTop w:val="0"/>
      <w:marBottom w:val="0"/>
      <w:divBdr>
        <w:top w:val="none" w:sz="0" w:space="0" w:color="auto"/>
        <w:left w:val="none" w:sz="0" w:space="0" w:color="auto"/>
        <w:bottom w:val="none" w:sz="0" w:space="0" w:color="auto"/>
        <w:right w:val="none" w:sz="0" w:space="0" w:color="auto"/>
      </w:divBdr>
    </w:div>
    <w:div w:id="1086540283">
      <w:bodyDiv w:val="1"/>
      <w:marLeft w:val="0"/>
      <w:marRight w:val="0"/>
      <w:marTop w:val="0"/>
      <w:marBottom w:val="0"/>
      <w:divBdr>
        <w:top w:val="none" w:sz="0" w:space="0" w:color="auto"/>
        <w:left w:val="none" w:sz="0" w:space="0" w:color="auto"/>
        <w:bottom w:val="none" w:sz="0" w:space="0" w:color="auto"/>
        <w:right w:val="none" w:sz="0" w:space="0" w:color="auto"/>
      </w:divBdr>
    </w:div>
    <w:div w:id="1288001970">
      <w:bodyDiv w:val="1"/>
      <w:marLeft w:val="0"/>
      <w:marRight w:val="0"/>
      <w:marTop w:val="0"/>
      <w:marBottom w:val="0"/>
      <w:divBdr>
        <w:top w:val="none" w:sz="0" w:space="0" w:color="auto"/>
        <w:left w:val="none" w:sz="0" w:space="0" w:color="auto"/>
        <w:bottom w:val="none" w:sz="0" w:space="0" w:color="auto"/>
        <w:right w:val="none" w:sz="0" w:space="0" w:color="auto"/>
      </w:divBdr>
    </w:div>
    <w:div w:id="1318147918">
      <w:bodyDiv w:val="1"/>
      <w:marLeft w:val="0"/>
      <w:marRight w:val="0"/>
      <w:marTop w:val="0"/>
      <w:marBottom w:val="0"/>
      <w:divBdr>
        <w:top w:val="none" w:sz="0" w:space="0" w:color="auto"/>
        <w:left w:val="none" w:sz="0" w:space="0" w:color="auto"/>
        <w:bottom w:val="none" w:sz="0" w:space="0" w:color="auto"/>
        <w:right w:val="none" w:sz="0" w:space="0" w:color="auto"/>
      </w:divBdr>
    </w:div>
    <w:div w:id="1761215402">
      <w:bodyDiv w:val="1"/>
      <w:marLeft w:val="0"/>
      <w:marRight w:val="0"/>
      <w:marTop w:val="0"/>
      <w:marBottom w:val="0"/>
      <w:divBdr>
        <w:top w:val="none" w:sz="0" w:space="0" w:color="auto"/>
        <w:left w:val="none" w:sz="0" w:space="0" w:color="auto"/>
        <w:bottom w:val="none" w:sz="0" w:space="0" w:color="auto"/>
        <w:right w:val="none" w:sz="0" w:space="0" w:color="auto"/>
      </w:divBdr>
    </w:div>
    <w:div w:id="1817339768">
      <w:bodyDiv w:val="1"/>
      <w:marLeft w:val="0"/>
      <w:marRight w:val="0"/>
      <w:marTop w:val="0"/>
      <w:marBottom w:val="0"/>
      <w:divBdr>
        <w:top w:val="none" w:sz="0" w:space="0" w:color="auto"/>
        <w:left w:val="none" w:sz="0" w:space="0" w:color="auto"/>
        <w:bottom w:val="none" w:sz="0" w:space="0" w:color="auto"/>
        <w:right w:val="none" w:sz="0" w:space="0" w:color="auto"/>
      </w:divBdr>
    </w:div>
    <w:div w:id="1830291079">
      <w:bodyDiv w:val="1"/>
      <w:marLeft w:val="0"/>
      <w:marRight w:val="0"/>
      <w:marTop w:val="0"/>
      <w:marBottom w:val="0"/>
      <w:divBdr>
        <w:top w:val="none" w:sz="0" w:space="0" w:color="auto"/>
        <w:left w:val="none" w:sz="0" w:space="0" w:color="auto"/>
        <w:bottom w:val="none" w:sz="0" w:space="0" w:color="auto"/>
        <w:right w:val="none" w:sz="0" w:space="0" w:color="auto"/>
      </w:divBdr>
    </w:div>
    <w:div w:id="1835493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tgrani.com/ukrayina-moya-batkivshchina-parcialna-programa-kaplunovska-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1076;&#1079;&#1074;&#1110;&#1085;&#1086;&#1095;&#1086;&#1082;.&#1091;&#1082;&#1088;/" TargetMode="Externa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290A4-B79F-411B-AF03-FB8012228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26</Pages>
  <Words>7731</Words>
  <Characters>44069</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Оператор00</dc:creator>
  <cp:lastModifiedBy>Оператор00</cp:lastModifiedBy>
  <cp:revision>9</cp:revision>
  <cp:lastPrinted>2022-10-27T07:48:00Z</cp:lastPrinted>
  <dcterms:created xsi:type="dcterms:W3CDTF">2023-02-01T06:44:00Z</dcterms:created>
  <dcterms:modified xsi:type="dcterms:W3CDTF">2023-04-04T06:31:00Z</dcterms:modified>
</cp:coreProperties>
</file>